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357A2" w14:textId="5D8EDC4E" w:rsidR="00E31456" w:rsidRDefault="00711722" w:rsidP="00711722">
      <w:pPr>
        <w:jc w:val="center"/>
      </w:pPr>
      <w:r>
        <w:t>Table of Contents</w:t>
      </w:r>
    </w:p>
    <w:p w14:paraId="67394A46" w14:textId="77777777" w:rsidR="00711722" w:rsidRDefault="00711722" w:rsidP="00711722">
      <w:pPr>
        <w:jc w:val="center"/>
      </w:pPr>
    </w:p>
    <w:p w14:paraId="7C03E517" w14:textId="77777777" w:rsidR="00711722" w:rsidRDefault="00711722" w:rsidP="00711722">
      <w:pPr>
        <w:jc w:val="center"/>
      </w:pPr>
    </w:p>
    <w:p w14:paraId="2B3E14EF" w14:textId="77777777" w:rsidR="00711722" w:rsidRDefault="00711722" w:rsidP="00711722">
      <w:pPr>
        <w:jc w:val="center"/>
      </w:pPr>
    </w:p>
    <w:p w14:paraId="64AC79D0" w14:textId="5E3E0E7F" w:rsidR="00711722" w:rsidRPr="00DD613C" w:rsidRDefault="00711722" w:rsidP="00711722">
      <w:pPr>
        <w:rPr>
          <w:u w:val="single"/>
        </w:rPr>
      </w:pPr>
      <w:r w:rsidRPr="00DD613C">
        <w:rPr>
          <w:u w:val="single"/>
        </w:rPr>
        <w:t xml:space="preserve">TAB 1: Form 1040 – Filing </w:t>
      </w:r>
      <w:proofErr w:type="spellStart"/>
      <w:proofErr w:type="gramStart"/>
      <w:r w:rsidRPr="00DD613C">
        <w:rPr>
          <w:u w:val="single"/>
        </w:rPr>
        <w:t>Issues,Filing</w:t>
      </w:r>
      <w:proofErr w:type="spellEnd"/>
      <w:proofErr w:type="gramEnd"/>
      <w:r w:rsidRPr="00DD613C">
        <w:rPr>
          <w:u w:val="single"/>
        </w:rPr>
        <w:t xml:space="preserve"> Status, and Dependents</w:t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  <w:t>1</w:t>
      </w:r>
    </w:p>
    <w:p w14:paraId="0778201E" w14:textId="18F59D0F" w:rsidR="008028A1" w:rsidRDefault="008028A1" w:rsidP="008028A1">
      <w:pPr>
        <w:ind w:firstLine="720"/>
      </w:pPr>
      <w:r w:rsidRPr="008028A1">
        <w:t>Brief History of the Income Tax in the United States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3CBDD18F" w14:textId="13379E8A" w:rsidR="008028A1" w:rsidRDefault="00DE5315" w:rsidP="008028A1">
      <w:pPr>
        <w:ind w:firstLine="720"/>
      </w:pPr>
      <w:r w:rsidRPr="00DE5315">
        <w:t>Form 1040 –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3F871F6" w14:textId="77777777" w:rsidR="00DE5315" w:rsidRDefault="00DE5315" w:rsidP="008028A1">
      <w:pPr>
        <w:ind w:firstLine="720"/>
      </w:pPr>
    </w:p>
    <w:p w14:paraId="28DF9391" w14:textId="75267482" w:rsidR="00DE5315" w:rsidRDefault="00DE5315" w:rsidP="008028A1">
      <w:pPr>
        <w:ind w:firstLine="720"/>
      </w:pPr>
      <w:r w:rsidRPr="00DE5315">
        <w:t>One Big Beautiful Bill Act (OBBBA)Makes Huge Changes to the Tax Code</w:t>
      </w:r>
      <w:r>
        <w:tab/>
      </w:r>
      <w:r>
        <w:tab/>
        <w:t>2</w:t>
      </w:r>
    </w:p>
    <w:p w14:paraId="3157A3D9" w14:textId="377C31ED" w:rsidR="00DE5315" w:rsidRDefault="00DE5315" w:rsidP="00DE5315">
      <w:pPr>
        <w:ind w:left="720" w:firstLine="720"/>
      </w:pPr>
      <w:r w:rsidRPr="00DE5315">
        <w:t>Individual Tax Provisions of the OBBBA</w:t>
      </w:r>
      <w:r>
        <w:tab/>
      </w:r>
      <w:r>
        <w:tab/>
      </w:r>
      <w:r>
        <w:tab/>
      </w:r>
      <w:r>
        <w:tab/>
      </w:r>
      <w:r>
        <w:tab/>
        <w:t>2</w:t>
      </w:r>
    </w:p>
    <w:p w14:paraId="7AC41966" w14:textId="77777777" w:rsidR="00DE5315" w:rsidRDefault="00DE5315" w:rsidP="00DE5315"/>
    <w:p w14:paraId="75ABDDA8" w14:textId="4D8A7AD9" w:rsidR="00DE5315" w:rsidRDefault="00DE5315" w:rsidP="00DE5315">
      <w:pPr>
        <w:ind w:firstLine="720"/>
      </w:pPr>
      <w:r w:rsidRPr="00DE5315">
        <w:t>Form 1040 – Filing Issues, Filing Status and Dependents</w:t>
      </w:r>
      <w:r>
        <w:tab/>
      </w:r>
      <w:r>
        <w:tab/>
      </w:r>
      <w:r>
        <w:tab/>
      </w:r>
      <w:r>
        <w:tab/>
        <w:t>4</w:t>
      </w:r>
    </w:p>
    <w:p w14:paraId="5CF6AA69" w14:textId="49C2C2FD" w:rsidR="00DE5315" w:rsidRDefault="00DE5315" w:rsidP="00DE5315">
      <w:pPr>
        <w:ind w:left="720" w:firstLine="720"/>
      </w:pPr>
      <w:r w:rsidRPr="00DE5315">
        <w:t>2026 &amp; 2027 Reference Table – Inflation Adjustments</w:t>
      </w:r>
      <w:r>
        <w:tab/>
      </w:r>
      <w:r>
        <w:tab/>
      </w:r>
      <w:r>
        <w:tab/>
        <w:t>4</w:t>
      </w:r>
    </w:p>
    <w:p w14:paraId="78A4E9EA" w14:textId="77777777" w:rsidR="00DE5315" w:rsidRDefault="00DE5315" w:rsidP="00DE5315"/>
    <w:p w14:paraId="7045F3B4" w14:textId="739ADD4D" w:rsidR="00DE5315" w:rsidRDefault="00DE5315" w:rsidP="00DE5315">
      <w:pPr>
        <w:ind w:firstLine="720"/>
      </w:pPr>
      <w:r w:rsidRPr="00DE5315">
        <w:t>2026 Rates, Brackets, etc. (Rev. Proc. 2025-32)</w:t>
      </w:r>
      <w:r>
        <w:tab/>
      </w:r>
      <w:r>
        <w:tab/>
      </w:r>
      <w:r>
        <w:tab/>
      </w:r>
      <w:r>
        <w:tab/>
      </w:r>
      <w:r>
        <w:tab/>
        <w:t>5</w:t>
      </w:r>
    </w:p>
    <w:p w14:paraId="10F2DCDC" w14:textId="1EF6F0F9" w:rsidR="00DE5315" w:rsidRDefault="00DE5315" w:rsidP="00DE5315">
      <w:pPr>
        <w:ind w:left="720" w:firstLine="720"/>
      </w:pPr>
      <w:r w:rsidRPr="00DE5315">
        <w:t>2026 Tax Brackets by Filing Status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08F301DB" w14:textId="4913BAF6" w:rsidR="00DE5315" w:rsidRDefault="00DE5315" w:rsidP="00DE5315">
      <w:pPr>
        <w:ind w:left="720" w:firstLine="720"/>
      </w:pPr>
      <w:r w:rsidRPr="00DE5315">
        <w:t>2026 Estate and Trust Tax Brackets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158777A2" w14:textId="1E4EBCAD" w:rsidR="00DE5315" w:rsidRDefault="00DE5315" w:rsidP="00DE5315">
      <w:pPr>
        <w:ind w:left="720" w:firstLine="720"/>
      </w:pPr>
      <w:r w:rsidRPr="00DE5315">
        <w:t>2026 Capital Gain Tax Brackets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692DA7E5" w14:textId="1A26F8F7" w:rsidR="00DE5315" w:rsidRDefault="00DE5315" w:rsidP="00DE5315">
      <w:pPr>
        <w:ind w:left="720" w:firstLine="720"/>
      </w:pPr>
      <w:r w:rsidRPr="00DE5315">
        <w:t>2026 Standard Deduction (OBBBA Adjusted)</w:t>
      </w:r>
      <w:r>
        <w:tab/>
      </w:r>
      <w:r>
        <w:tab/>
      </w:r>
      <w:r>
        <w:tab/>
      </w:r>
      <w:r>
        <w:tab/>
        <w:t>5</w:t>
      </w:r>
    </w:p>
    <w:p w14:paraId="36F2C867" w14:textId="044AC7E2" w:rsidR="00DE5315" w:rsidRDefault="00DE5315" w:rsidP="00DE5315">
      <w:pPr>
        <w:ind w:left="720" w:firstLine="720"/>
      </w:pPr>
      <w:r w:rsidRPr="00DE5315">
        <w:t>Additional Standard Deductions</w:t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300D6BE" w14:textId="77777777" w:rsidR="00DE5315" w:rsidRDefault="00DE5315" w:rsidP="00DE5315"/>
    <w:p w14:paraId="339D4B02" w14:textId="156B465E" w:rsidR="00DE5315" w:rsidRDefault="00DE5315" w:rsidP="00DE5315">
      <w:pPr>
        <w:ind w:firstLine="720"/>
      </w:pPr>
      <w:r w:rsidRPr="00DE5315">
        <w:t>2026 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2E8EE4EA" w14:textId="557F95EB" w:rsidR="00DE5315" w:rsidRDefault="00DE5315" w:rsidP="00DE5315">
      <w:pPr>
        <w:ind w:left="720" w:firstLine="720"/>
      </w:pPr>
      <w:r w:rsidRPr="00DE5315">
        <w:t>2026 Filing Thresholds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1DB396F8" w14:textId="77777777" w:rsidR="00DE5315" w:rsidRDefault="00DE5315" w:rsidP="00DE5315">
      <w:pPr>
        <w:ind w:left="720" w:firstLine="720"/>
      </w:pPr>
    </w:p>
    <w:p w14:paraId="37760310" w14:textId="6C5840BF" w:rsidR="00DE5315" w:rsidRDefault="00DE5315" w:rsidP="00DE5315">
      <w:pPr>
        <w:ind w:left="720" w:firstLine="720"/>
      </w:pPr>
      <w:r w:rsidRPr="00DE5315">
        <w:t>Dependents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1F1BB8F8" w14:textId="4E08C9FD" w:rsidR="00DE5315" w:rsidRDefault="00DE5315" w:rsidP="00DE5315">
      <w:pPr>
        <w:ind w:left="1440" w:firstLine="720"/>
      </w:pPr>
      <w:r w:rsidRPr="00DE5315">
        <w:t>Dependency exemption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40300465" w14:textId="520E5F2C" w:rsidR="00DE5315" w:rsidRDefault="00DE5315" w:rsidP="00DE5315">
      <w:pPr>
        <w:ind w:left="1440" w:firstLine="720"/>
      </w:pPr>
      <w:r w:rsidRPr="00DE5315">
        <w:t>Two dependent definitions and related tax attributes</w:t>
      </w:r>
      <w:r>
        <w:tab/>
      </w:r>
      <w:r>
        <w:tab/>
      </w:r>
      <w:r>
        <w:tab/>
        <w:t>10</w:t>
      </w:r>
    </w:p>
    <w:p w14:paraId="3D1803B7" w14:textId="6D2ADCA1" w:rsidR="00DE5315" w:rsidRDefault="00DE5315" w:rsidP="00DE5315">
      <w:pPr>
        <w:ind w:left="1440" w:firstLine="720"/>
      </w:pPr>
      <w:r w:rsidRPr="00DE5315">
        <w:t>Qualifying child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75A83FD0" w14:textId="1B8D5A5B" w:rsidR="00DE5315" w:rsidRDefault="00DE5315" w:rsidP="00DE5315">
      <w:pPr>
        <w:ind w:left="1440" w:firstLine="720"/>
      </w:pPr>
      <w:r w:rsidRPr="00DE5315">
        <w:t>Qualifying relative defined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03651919" w14:textId="4998F94D" w:rsidR="00DE5315" w:rsidRDefault="00DE5315" w:rsidP="00DE5315">
      <w:pPr>
        <w:ind w:left="1440" w:firstLine="720"/>
      </w:pPr>
      <w:r w:rsidRPr="00DE5315">
        <w:t>Tax pro gets dependency wrong</w:t>
      </w:r>
      <w:r>
        <w:tab/>
      </w:r>
      <w:r>
        <w:tab/>
      </w:r>
      <w:r>
        <w:tab/>
      </w:r>
      <w:r>
        <w:tab/>
      </w:r>
      <w:r>
        <w:tab/>
        <w:t>11</w:t>
      </w:r>
    </w:p>
    <w:p w14:paraId="14D7F0A3" w14:textId="73FED8B2" w:rsidR="00DE5315" w:rsidRDefault="00DE5315" w:rsidP="00DE5315">
      <w:pPr>
        <w:ind w:left="2160"/>
      </w:pPr>
      <w:r w:rsidRPr="00DE5315">
        <w:t>Dependents and Divorce</w:t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  <w:r w:rsidRPr="00DE5315">
        <w:t xml:space="preserve"> Release of exemption to noncustodial spouse</w:t>
      </w:r>
      <w:r>
        <w:tab/>
      </w:r>
      <w:r>
        <w:tab/>
      </w:r>
      <w:r>
        <w:tab/>
        <w:t>12</w:t>
      </w:r>
    </w:p>
    <w:p w14:paraId="38765B06" w14:textId="0C2B4DBE" w:rsidR="00DE5315" w:rsidRDefault="00DE5315" w:rsidP="00DE5315">
      <w:pPr>
        <w:ind w:left="2160"/>
      </w:pPr>
      <w:r w:rsidRPr="00DE5315">
        <w:t>Form 8332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</w:t>
      </w:r>
    </w:p>
    <w:p w14:paraId="0EEE2BBE" w14:textId="48BA177A" w:rsidR="00DE5315" w:rsidRDefault="00DE5315" w:rsidP="00DE5315">
      <w:pPr>
        <w:ind w:left="2160"/>
      </w:pPr>
      <w:r w:rsidRPr="00DE5315">
        <w:t>Tie breaker rule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7ACB7AD5" w14:textId="77777777" w:rsidR="00711722" w:rsidRDefault="00711722" w:rsidP="00711722"/>
    <w:p w14:paraId="71E5C75F" w14:textId="77777777" w:rsidR="00711722" w:rsidRDefault="00711722" w:rsidP="00711722"/>
    <w:p w14:paraId="4D79B226" w14:textId="77777777" w:rsidR="00711722" w:rsidRPr="00DD613C" w:rsidRDefault="00711722" w:rsidP="00711722">
      <w:pPr>
        <w:rPr>
          <w:u w:val="single"/>
        </w:rPr>
      </w:pPr>
    </w:p>
    <w:p w14:paraId="2AEB3E97" w14:textId="02874864" w:rsidR="00711722" w:rsidRPr="00DD613C" w:rsidRDefault="00711722" w:rsidP="00711722">
      <w:pPr>
        <w:rPr>
          <w:u w:val="single"/>
        </w:rPr>
      </w:pPr>
      <w:r w:rsidRPr="00DD613C">
        <w:rPr>
          <w:u w:val="single"/>
        </w:rPr>
        <w:t>TAB 2: Gross Income, Adjustments to</w:t>
      </w:r>
      <w:r w:rsidR="00DE5315" w:rsidRPr="00DD613C">
        <w:rPr>
          <w:u w:val="single"/>
        </w:rPr>
        <w:t xml:space="preserve"> </w:t>
      </w:r>
      <w:r w:rsidRPr="00DD613C">
        <w:rPr>
          <w:u w:val="single"/>
        </w:rPr>
        <w:t>Income and Other Deductions</w:t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  <w:t>15</w:t>
      </w:r>
    </w:p>
    <w:p w14:paraId="3CB8C638" w14:textId="4966EBB6" w:rsidR="00DE5315" w:rsidRDefault="00DE5315" w:rsidP="00DE5315">
      <w:pPr>
        <w:ind w:firstLine="720"/>
      </w:pPr>
      <w:r w:rsidRPr="00DE5315">
        <w:t>Gross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624FD048" w14:textId="3B42613F" w:rsidR="00DE5315" w:rsidRDefault="00DE5315" w:rsidP="00DE5315">
      <w:pPr>
        <w:ind w:firstLine="720"/>
      </w:pPr>
      <w:r w:rsidRPr="00DE5315">
        <w:t>2026 Form 1040, Schedule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2977368E" w14:textId="4DC7BF4D" w:rsidR="00DE5315" w:rsidRDefault="00DE5315" w:rsidP="00DE5315">
      <w:pPr>
        <w:ind w:firstLine="720"/>
      </w:pPr>
      <w:r w:rsidRPr="00DE5315">
        <w:t>Gross Income Rules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1E43F7B5" w14:textId="77777777" w:rsidR="00DE5315" w:rsidRDefault="00DE5315" w:rsidP="00DE5315">
      <w:pPr>
        <w:ind w:firstLine="720"/>
      </w:pPr>
    </w:p>
    <w:p w14:paraId="20010349" w14:textId="62AE235B" w:rsidR="00DE5315" w:rsidRDefault="00DE5315" w:rsidP="00DE5315">
      <w:pPr>
        <w:ind w:firstLine="720"/>
      </w:pPr>
      <w:r w:rsidRPr="00DE5315">
        <w:t>Qualified Tuition Programs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306B6382" w14:textId="385E95F7" w:rsidR="00711722" w:rsidRDefault="00DE5315" w:rsidP="00DE5315">
      <w:pPr>
        <w:ind w:left="720" w:firstLine="720"/>
      </w:pPr>
      <w:r w:rsidRPr="00DE5315">
        <w:t>Law changes enhance §529 plans</w:t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25209364" w14:textId="30FE6E97" w:rsidR="00DE5315" w:rsidRDefault="00DE5315" w:rsidP="00DE5315">
      <w:pPr>
        <w:ind w:left="720" w:firstLine="720"/>
      </w:pPr>
      <w:r w:rsidRPr="00DE5315">
        <w:t>Contribution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1AF63BCA" w14:textId="488908A8" w:rsidR="00DE5315" w:rsidRDefault="00DE5315" w:rsidP="00DE5315">
      <w:pPr>
        <w:ind w:left="720" w:firstLine="720"/>
      </w:pPr>
      <w:r w:rsidRPr="00DE5315">
        <w:t>§529 plan rule modifications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32C0B9ED" w14:textId="05E3814F" w:rsidR="00DE5315" w:rsidRDefault="00DE5315" w:rsidP="00DE5315">
      <w:pPr>
        <w:ind w:left="720" w:firstLine="720"/>
      </w:pPr>
      <w:r w:rsidRPr="00DE5315">
        <w:t>Recognized postsecondary credential</w:t>
      </w:r>
      <w:r>
        <w:tab/>
      </w:r>
      <w:r>
        <w:tab/>
      </w:r>
      <w:r>
        <w:tab/>
      </w:r>
      <w:r>
        <w:tab/>
      </w:r>
      <w:r>
        <w:tab/>
        <w:t>18</w:t>
      </w:r>
    </w:p>
    <w:p w14:paraId="6B76C51B" w14:textId="02C5BE79" w:rsidR="00DE5315" w:rsidRDefault="00DE5315" w:rsidP="00DE5315">
      <w:pPr>
        <w:ind w:left="720" w:firstLine="720"/>
      </w:pPr>
      <w:r w:rsidRPr="00DE5315">
        <w:t>Credential examples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</w:t>
      </w:r>
    </w:p>
    <w:p w14:paraId="73B6972C" w14:textId="385CC233" w:rsidR="00DE5315" w:rsidRDefault="00DE5315" w:rsidP="00DE5315">
      <w:pPr>
        <w:ind w:left="720" w:firstLine="720"/>
      </w:pPr>
      <w:r w:rsidRPr="00DE5315">
        <w:t>Coordination with American Opportunity and Lifetime Learning Credits</w:t>
      </w:r>
      <w:r>
        <w:tab/>
        <w:t>18</w:t>
      </w:r>
    </w:p>
    <w:p w14:paraId="51D266FA" w14:textId="77777777" w:rsidR="00DE5315" w:rsidRDefault="00DE5315" w:rsidP="00DE5315">
      <w:pPr>
        <w:ind w:left="720" w:firstLine="720"/>
      </w:pPr>
      <w:r w:rsidRPr="00DE5315">
        <w:t xml:space="preserve">ABLE account contributions and §529 transfers </w:t>
      </w:r>
      <w:r>
        <w:t>enhanced</w:t>
      </w:r>
      <w:r>
        <w:tab/>
      </w:r>
      <w:r>
        <w:tab/>
      </w:r>
      <w:r>
        <w:tab/>
        <w:t>18</w:t>
      </w:r>
    </w:p>
    <w:p w14:paraId="2300DD3B" w14:textId="77777777" w:rsidR="00DE5315" w:rsidRDefault="00DE5315" w:rsidP="00DE5315"/>
    <w:p w14:paraId="555E4AC3" w14:textId="77777777" w:rsidR="00DE5315" w:rsidRDefault="00DE5315" w:rsidP="00DE5315">
      <w:pPr>
        <w:ind w:firstLine="720"/>
      </w:pPr>
      <w:r w:rsidRPr="00DE5315">
        <w:lastRenderedPageBreak/>
        <w:t>Foreign Earned Income and Housing Exclusions</w:t>
      </w:r>
      <w:r>
        <w:tab/>
      </w:r>
      <w:r>
        <w:tab/>
      </w:r>
      <w:r>
        <w:tab/>
      </w:r>
      <w:r>
        <w:tab/>
      </w:r>
      <w:r>
        <w:tab/>
        <w:t>18</w:t>
      </w:r>
    </w:p>
    <w:p w14:paraId="12D0DCDC" w14:textId="77777777" w:rsidR="00DE5315" w:rsidRDefault="00DE5315" w:rsidP="00DE5315">
      <w:pPr>
        <w:ind w:firstLine="720"/>
      </w:pPr>
    </w:p>
    <w:p w14:paraId="22228175" w14:textId="77777777" w:rsidR="00DE5315" w:rsidRDefault="00DE5315" w:rsidP="00DE5315">
      <w:pPr>
        <w:ind w:firstLine="720"/>
      </w:pPr>
      <w:r w:rsidRPr="00DE5315">
        <w:t>Cancelation of Debt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745AD652" w14:textId="76DFF2D7" w:rsidR="00DE5315" w:rsidRDefault="00DE5315" w:rsidP="00DE5315">
      <w:pPr>
        <w:ind w:left="720" w:firstLine="720"/>
      </w:pPr>
      <w:r w:rsidRPr="00DE5315">
        <w:t>Exclusions available to reduce or eliminate recognition of CODI</w:t>
      </w:r>
      <w:r>
        <w:tab/>
      </w:r>
      <w:r>
        <w:tab/>
        <w:t>19</w:t>
      </w:r>
    </w:p>
    <w:p w14:paraId="69C268F7" w14:textId="40449C33" w:rsidR="00DE5315" w:rsidRDefault="00DE5315" w:rsidP="00DE5315">
      <w:pPr>
        <w:ind w:left="720" w:firstLine="720"/>
      </w:pPr>
      <w:r w:rsidRPr="00DE5315">
        <w:t>Certain student loans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</w:t>
      </w:r>
    </w:p>
    <w:p w14:paraId="7D736802" w14:textId="27E8584A" w:rsidR="00DE5315" w:rsidRDefault="00DE5315" w:rsidP="00DE5315">
      <w:pPr>
        <w:ind w:left="720" w:firstLine="720"/>
      </w:pPr>
      <w:r w:rsidRPr="00DE5315">
        <w:t xml:space="preserve">Additional student loan CODI exclusion 2021 </w:t>
      </w:r>
      <w:r>
        <w:t>–</w:t>
      </w:r>
      <w:r w:rsidRPr="00DE5315">
        <w:t xml:space="preserve"> 2025</w:t>
      </w:r>
      <w:r>
        <w:tab/>
      </w:r>
      <w:r>
        <w:tab/>
      </w:r>
      <w:r>
        <w:tab/>
        <w:t>20</w:t>
      </w:r>
    </w:p>
    <w:p w14:paraId="037BB9F0" w14:textId="69922BAC" w:rsidR="00DE5315" w:rsidRDefault="00DE5315" w:rsidP="00DE5315">
      <w:pPr>
        <w:ind w:left="720" w:firstLine="720"/>
      </w:pPr>
      <w:r w:rsidRPr="00DE5315">
        <w:t>Loan for postsecondary educational expenses</w:t>
      </w:r>
      <w:r>
        <w:tab/>
      </w:r>
      <w:r>
        <w:tab/>
      </w:r>
      <w:r>
        <w:tab/>
      </w:r>
      <w:r>
        <w:tab/>
        <w:t>20</w:t>
      </w:r>
    </w:p>
    <w:p w14:paraId="1AA873AF" w14:textId="19BA2916" w:rsidR="00DE5315" w:rsidRDefault="00DE5315" w:rsidP="00DE5315">
      <w:pPr>
        <w:ind w:left="720" w:firstLine="720"/>
      </w:pPr>
      <w:r w:rsidRPr="00DE5315">
        <w:t>Student loan debt forgiveness rules changed for 2026 and beyond</w:t>
      </w:r>
      <w:r>
        <w:tab/>
      </w:r>
      <w:r>
        <w:tab/>
        <w:t>20</w:t>
      </w:r>
    </w:p>
    <w:p w14:paraId="0CAD24F2" w14:textId="74FE6E9F" w:rsidR="00DE5315" w:rsidRDefault="00DE5315" w:rsidP="00DE5315">
      <w:pPr>
        <w:ind w:left="720" w:firstLine="720"/>
      </w:pPr>
      <w:r w:rsidRPr="00DE5315">
        <w:t xml:space="preserve">Social Security number </w:t>
      </w:r>
      <w:r>
        <w:t>required</w:t>
      </w:r>
      <w:r>
        <w:tab/>
      </w:r>
      <w:r>
        <w:tab/>
      </w:r>
      <w:r>
        <w:tab/>
      </w:r>
      <w:r>
        <w:tab/>
      </w:r>
      <w:r>
        <w:tab/>
      </w:r>
      <w:r>
        <w:tab/>
        <w:t>20</w:t>
      </w:r>
    </w:p>
    <w:p w14:paraId="34E18ED7" w14:textId="77777777" w:rsidR="00DE5315" w:rsidRDefault="00DE5315" w:rsidP="00DE5315"/>
    <w:p w14:paraId="2527C191" w14:textId="6C6A0B0C" w:rsidR="00DE5315" w:rsidRDefault="00DE5315" w:rsidP="00DE5315">
      <w:pPr>
        <w:ind w:firstLine="720"/>
      </w:pPr>
      <w:r w:rsidRPr="00DE5315">
        <w:t>Scholarships and Fellowships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3DC500BC" w14:textId="67DEF5BC" w:rsidR="00DE5315" w:rsidRDefault="00DE5315" w:rsidP="00DE5315">
      <w:pPr>
        <w:ind w:left="720" w:firstLine="720"/>
      </w:pPr>
      <w:r w:rsidRPr="00DE5315">
        <w:t>Taxation of scholarships and fellowships</w:t>
      </w:r>
      <w:r>
        <w:tab/>
      </w:r>
      <w:r>
        <w:tab/>
      </w:r>
      <w:r>
        <w:tab/>
      </w:r>
      <w:r>
        <w:tab/>
      </w:r>
      <w:r>
        <w:tab/>
        <w:t>21</w:t>
      </w:r>
    </w:p>
    <w:p w14:paraId="0986996F" w14:textId="306237E6" w:rsidR="00DE5315" w:rsidRDefault="00DE5315" w:rsidP="00DE5315">
      <w:pPr>
        <w:ind w:left="1440"/>
      </w:pPr>
      <w:r w:rsidRPr="00DE5315">
        <w:t>Definitions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  <w:r w:rsidRPr="00DE5315">
        <w:t xml:space="preserve"> Seminal case law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</w:t>
      </w:r>
    </w:p>
    <w:p w14:paraId="07642EE3" w14:textId="77777777" w:rsidR="00DE5315" w:rsidRDefault="00DE5315" w:rsidP="00DE5315"/>
    <w:p w14:paraId="01E5B1B9" w14:textId="7B782EE8" w:rsidR="00DE5315" w:rsidRDefault="00DE5315" w:rsidP="00DE5315">
      <w:pPr>
        <w:ind w:firstLine="720"/>
      </w:pPr>
      <w:r w:rsidRPr="00DE5315">
        <w:t>Name, Image and Likeness (NIL) – More Complex Than Imagined</w:t>
      </w:r>
      <w:r>
        <w:tab/>
      </w:r>
      <w:r>
        <w:tab/>
      </w:r>
      <w:r>
        <w:tab/>
        <w:t>23</w:t>
      </w:r>
    </w:p>
    <w:p w14:paraId="33FC8653" w14:textId="546A43C7" w:rsidR="00DE5315" w:rsidRDefault="00DE5315" w:rsidP="00DE5315">
      <w:pPr>
        <w:ind w:left="720" w:firstLine="720"/>
      </w:pPr>
      <w:r w:rsidRPr="00DE5315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</w:p>
    <w:p w14:paraId="06EEC1CE" w14:textId="7634756F" w:rsidR="00DE5315" w:rsidRDefault="00DE5315" w:rsidP="00DE5315">
      <w:pPr>
        <w:ind w:left="720" w:firstLine="720"/>
      </w:pPr>
      <w:r w:rsidRPr="00DE5315">
        <w:t>NIL Collectives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30481ACB" w14:textId="2ED703BE" w:rsidR="00DE5315" w:rsidRDefault="00DE5315" w:rsidP="00DE5315">
      <w:pPr>
        <w:ind w:left="720" w:firstLine="720"/>
      </w:pPr>
      <w:r w:rsidRPr="00DE5315">
        <w:t>IRS NIL collectives are not charitabl</w:t>
      </w:r>
      <w:r>
        <w:t>e contributions</w:t>
      </w:r>
      <w:r>
        <w:tab/>
      </w:r>
      <w:r>
        <w:tab/>
      </w:r>
      <w:r>
        <w:tab/>
      </w:r>
      <w:r>
        <w:tab/>
        <w:t>24</w:t>
      </w:r>
    </w:p>
    <w:p w14:paraId="5B1D63B3" w14:textId="329CC2B1" w:rsidR="00DE5315" w:rsidRDefault="00DE5315" w:rsidP="00DE5315">
      <w:pPr>
        <w:ind w:left="720" w:firstLine="720"/>
      </w:pPr>
      <w:r w:rsidRPr="00DE5315">
        <w:t>Student athlete revenue sources</w:t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04F19FA5" w14:textId="7FD44F4D" w:rsidR="00DE5315" w:rsidRDefault="00DE5315" w:rsidP="00DE5315">
      <w:pPr>
        <w:ind w:left="720" w:firstLine="720"/>
      </w:pPr>
      <w:r w:rsidRPr="00DE5315">
        <w:t>NIL income is taxable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268421D1" w14:textId="3D5ACA71" w:rsidR="00DE5315" w:rsidRDefault="00DE5315" w:rsidP="00DE5315">
      <w:pPr>
        <w:ind w:left="720" w:firstLine="720"/>
      </w:pPr>
      <w:r w:rsidRPr="00DE5315">
        <w:t>Income classification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4B601B5A" w14:textId="6AA7A8F5" w:rsidR="00DE5315" w:rsidRDefault="00DE5315" w:rsidP="00DE5315">
      <w:pPr>
        <w:ind w:left="720" w:firstLine="720"/>
      </w:pPr>
      <w:r w:rsidRPr="00DE5315">
        <w:t xml:space="preserve">Dependency and family </w:t>
      </w:r>
      <w:proofErr w:type="gramStart"/>
      <w:r w:rsidRPr="00DE5315">
        <w:t>returns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27</w:t>
      </w:r>
    </w:p>
    <w:p w14:paraId="3960CCC8" w14:textId="0CB05D29" w:rsidR="00DE5315" w:rsidRDefault="00DE5315" w:rsidP="00DE5315">
      <w:pPr>
        <w:ind w:left="720" w:firstLine="720"/>
      </w:pPr>
      <w:r w:rsidRPr="00DE5315">
        <w:t>Kiddie tax and minors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</w:p>
    <w:p w14:paraId="49CC9AB4" w14:textId="2663659B" w:rsidR="00DE5315" w:rsidRDefault="00DE5315" w:rsidP="00DE5315">
      <w:pPr>
        <w:ind w:left="720" w:firstLine="720"/>
      </w:pPr>
      <w:r w:rsidRPr="00DE5315">
        <w:t>High school athletes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</w:p>
    <w:p w14:paraId="2ED8C17C" w14:textId="33E9C53B" w:rsidR="00DE5315" w:rsidRDefault="00DE5315" w:rsidP="00DE5315">
      <w:pPr>
        <w:ind w:left="720" w:firstLine="720"/>
      </w:pPr>
      <w:r w:rsidRPr="00DE5315">
        <w:t>International athletes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</w:p>
    <w:p w14:paraId="7CC599E9" w14:textId="06435E46" w:rsidR="00DE5315" w:rsidRDefault="00DE5315" w:rsidP="00DE5315">
      <w:pPr>
        <w:ind w:left="720" w:firstLine="720"/>
      </w:pPr>
      <w:r w:rsidRPr="00DE5315">
        <w:t>State and local tax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</w:p>
    <w:p w14:paraId="2E098851" w14:textId="700CEDB8" w:rsidR="00DE5315" w:rsidRDefault="00DE5315" w:rsidP="00DE5315">
      <w:pPr>
        <w:ind w:left="720" w:firstLine="720"/>
      </w:pPr>
      <w:r w:rsidRPr="00DE5315">
        <w:t>NIL Engagement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</w:t>
      </w:r>
    </w:p>
    <w:p w14:paraId="54365721" w14:textId="34AE8E1F" w:rsidR="00DE5315" w:rsidRDefault="00DE5315" w:rsidP="00DE5315">
      <w:pPr>
        <w:ind w:left="720" w:firstLine="720"/>
      </w:pPr>
      <w:r w:rsidRPr="00DE5315">
        <w:t>Comprehensive Example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30</w:t>
      </w:r>
    </w:p>
    <w:p w14:paraId="368E1F1A" w14:textId="77777777" w:rsidR="00DE5315" w:rsidRDefault="00DE5315" w:rsidP="00DE5315"/>
    <w:p w14:paraId="4ECA0A28" w14:textId="7854D873" w:rsidR="00DE5315" w:rsidRDefault="00DE5315" w:rsidP="00DE5315">
      <w:pPr>
        <w:ind w:firstLine="720"/>
      </w:pPr>
      <w:r w:rsidRPr="00DE5315">
        <w:t>Other Gross Income Developments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</w:p>
    <w:p w14:paraId="39614635" w14:textId="4C691A5E" w:rsidR="00DE5315" w:rsidRDefault="00DE5315" w:rsidP="00DE5315">
      <w:pPr>
        <w:ind w:left="720" w:firstLine="720"/>
      </w:pPr>
      <w:r w:rsidRPr="00DE5315">
        <w:t>Social Security Benefits Issued in Error and Repaid Still Taxable</w:t>
      </w:r>
      <w:r>
        <w:tab/>
      </w:r>
      <w:r>
        <w:tab/>
        <w:t>32</w:t>
      </w:r>
    </w:p>
    <w:p w14:paraId="7212C2B9" w14:textId="0ACCC441" w:rsidR="00DE5315" w:rsidRDefault="00DE5315" w:rsidP="00DE5315">
      <w:pPr>
        <w:ind w:left="720" w:firstLine="720"/>
      </w:pPr>
      <w:r w:rsidRPr="00DE5315">
        <w:t>SSA changed its mind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32</w:t>
      </w:r>
    </w:p>
    <w:p w14:paraId="2D45E033" w14:textId="73FA256C" w:rsidR="00DE5315" w:rsidRDefault="00DE5315" w:rsidP="00DE5315">
      <w:pPr>
        <w:ind w:left="720" w:firstLine="720"/>
      </w:pPr>
      <w:r w:rsidRPr="00DE5315">
        <w:t>IRS says so what – benefits paid are benefits taxable</w:t>
      </w:r>
      <w:r>
        <w:tab/>
      </w:r>
      <w:r>
        <w:tab/>
      </w:r>
      <w:r>
        <w:tab/>
        <w:t>32</w:t>
      </w:r>
    </w:p>
    <w:p w14:paraId="20FC7F5A" w14:textId="6570A5D7" w:rsidR="00DE5315" w:rsidRDefault="00DE5315" w:rsidP="00DE5315">
      <w:pPr>
        <w:ind w:left="720" w:firstLine="720"/>
      </w:pPr>
      <w:r w:rsidRPr="00DE5315">
        <w:t>Court sides with IRS – regardless of fairness</w:t>
      </w:r>
      <w:r>
        <w:tab/>
      </w:r>
      <w:r>
        <w:tab/>
      </w:r>
      <w:r>
        <w:tab/>
      </w:r>
      <w:r>
        <w:tab/>
        <w:t>32</w:t>
      </w:r>
    </w:p>
    <w:p w14:paraId="7C0C0183" w14:textId="77777777" w:rsidR="00DE5315" w:rsidRDefault="00DE5315" w:rsidP="00DE5315">
      <w:pPr>
        <w:ind w:left="720" w:firstLine="720"/>
      </w:pPr>
      <w:r w:rsidRPr="00DE5315">
        <w:t>So, you pay the tax and then pay the benefits back and get whipsawed?</w:t>
      </w:r>
      <w:r>
        <w:tab/>
        <w:t>32</w:t>
      </w:r>
      <w:r w:rsidRPr="00DE5315">
        <w:t xml:space="preserve"> </w:t>
      </w:r>
    </w:p>
    <w:p w14:paraId="19160486" w14:textId="2323A458" w:rsidR="00DE5315" w:rsidRDefault="00DE5315" w:rsidP="00DE5315">
      <w:pPr>
        <w:ind w:left="720" w:firstLine="720"/>
      </w:pPr>
      <w:r w:rsidRPr="00DE5315">
        <w:t>See also: Charmain A Gray v. Comm., TC Memo 2026-61</w:t>
      </w:r>
      <w:r>
        <w:tab/>
      </w:r>
      <w:r>
        <w:tab/>
      </w:r>
      <w:r>
        <w:tab/>
        <w:t>33</w:t>
      </w:r>
    </w:p>
    <w:p w14:paraId="126BD25E" w14:textId="6D43084F" w:rsidR="00DE5315" w:rsidRDefault="00DE5315" w:rsidP="00DE5315">
      <w:pPr>
        <w:ind w:left="720" w:firstLine="720"/>
      </w:pPr>
      <w:r w:rsidRPr="00DE5315">
        <w:t>Lawsuit Settlement Awards Generally Taxable</w:t>
      </w:r>
      <w:r>
        <w:tab/>
      </w:r>
      <w:r>
        <w:tab/>
      </w:r>
      <w:r>
        <w:tab/>
      </w:r>
      <w:r>
        <w:tab/>
        <w:t>34</w:t>
      </w:r>
    </w:p>
    <w:p w14:paraId="5E7778A3" w14:textId="7A51FCEF" w:rsidR="00DE5315" w:rsidRDefault="00DE5315" w:rsidP="00DE5315">
      <w:pPr>
        <w:ind w:left="720" w:firstLine="720"/>
      </w:pPr>
      <w:r w:rsidRPr="00DE5315">
        <w:t>Life Insurance Proceeds May Be Taxable</w:t>
      </w:r>
      <w:r>
        <w:tab/>
      </w:r>
      <w:r>
        <w:tab/>
      </w:r>
      <w:r>
        <w:tab/>
      </w:r>
      <w:r>
        <w:tab/>
      </w:r>
      <w:r>
        <w:tab/>
        <w:t>34</w:t>
      </w:r>
    </w:p>
    <w:p w14:paraId="4EF2F608" w14:textId="7F17A47E" w:rsidR="00DE5315" w:rsidRDefault="00DE5315" w:rsidP="00DE5315">
      <w:pPr>
        <w:ind w:left="720" w:firstLine="720"/>
      </w:pPr>
      <w:r w:rsidRPr="00DE5315">
        <w:t xml:space="preserve">Qualified Military Housing Payments are </w:t>
      </w:r>
      <w:proofErr w:type="gramStart"/>
      <w:r w:rsidRPr="00DE5315">
        <w:t>Non-Taxable</w:t>
      </w:r>
      <w:proofErr w:type="gramEnd"/>
      <w:r>
        <w:tab/>
      </w:r>
      <w:r>
        <w:tab/>
      </w:r>
      <w:r>
        <w:tab/>
        <w:t>35</w:t>
      </w:r>
    </w:p>
    <w:p w14:paraId="2DF51CB4" w14:textId="77777777" w:rsidR="00DD613C" w:rsidRDefault="00DD613C" w:rsidP="00DD613C"/>
    <w:p w14:paraId="4D1BB8DA" w14:textId="15552604" w:rsidR="00DD613C" w:rsidRDefault="00DD613C" w:rsidP="00DD613C">
      <w:pPr>
        <w:ind w:firstLine="720"/>
      </w:pPr>
      <w:r w:rsidRPr="00DD613C">
        <w:t>Schedule 1 – Part II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36</w:t>
      </w:r>
    </w:p>
    <w:p w14:paraId="584E212C" w14:textId="77777777" w:rsidR="00DD613C" w:rsidRDefault="00DD613C" w:rsidP="00DD613C">
      <w:pPr>
        <w:ind w:firstLine="720"/>
      </w:pPr>
    </w:p>
    <w:p w14:paraId="6077F6A6" w14:textId="1D3368F4" w:rsidR="00DD613C" w:rsidRDefault="00DD613C" w:rsidP="00DD613C">
      <w:pPr>
        <w:ind w:firstLine="720"/>
      </w:pPr>
      <w:r w:rsidRPr="00DD613C">
        <w:t>Educator Expense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75BA71B4" w14:textId="1920F11B" w:rsidR="00DD613C" w:rsidRDefault="00DD613C" w:rsidP="00DD613C">
      <w:pPr>
        <w:ind w:left="720" w:firstLine="720"/>
      </w:pPr>
      <w:r w:rsidRPr="00DD613C">
        <w:t>Qualifying educators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4A51072C" w14:textId="71826ED1" w:rsidR="00DD613C" w:rsidRDefault="00DD613C" w:rsidP="00DD613C">
      <w:pPr>
        <w:ind w:left="720" w:firstLine="720"/>
      </w:pPr>
      <w:r w:rsidRPr="00DD613C">
        <w:t>Qualified expenses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0A3B1412" w14:textId="77777777" w:rsidR="00DD613C" w:rsidRDefault="00DD613C" w:rsidP="00DD613C"/>
    <w:p w14:paraId="4AC50F11" w14:textId="4645EE96" w:rsidR="00DD613C" w:rsidRDefault="00DD613C" w:rsidP="00DD613C">
      <w:pPr>
        <w:ind w:firstLine="720"/>
      </w:pPr>
      <w:r w:rsidRPr="00DD613C">
        <w:t>Health Savings Accounts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17D39039" w14:textId="41667903" w:rsidR="00DD613C" w:rsidRDefault="00DD613C" w:rsidP="00DD613C">
      <w:pPr>
        <w:ind w:left="720" w:firstLine="720"/>
      </w:pPr>
      <w:r w:rsidRPr="00DD613C">
        <w:t>2026 – 2027 HSA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37</w:t>
      </w:r>
    </w:p>
    <w:p w14:paraId="32811D54" w14:textId="74C77B61" w:rsidR="00DD613C" w:rsidRDefault="00DD613C" w:rsidP="00DD613C">
      <w:pPr>
        <w:ind w:left="720" w:firstLine="720"/>
      </w:pPr>
      <w:r w:rsidRPr="00DD613C">
        <w:t>High-deductible health insurance plan required</w:t>
      </w:r>
      <w:r>
        <w:tab/>
      </w:r>
      <w:r>
        <w:tab/>
      </w:r>
      <w:r>
        <w:tab/>
      </w:r>
      <w:r>
        <w:tab/>
        <w:t>37</w:t>
      </w:r>
    </w:p>
    <w:p w14:paraId="43F78ED6" w14:textId="51C5B5E7" w:rsidR="00DD613C" w:rsidRDefault="00DD613C" w:rsidP="00DD613C">
      <w:pPr>
        <w:ind w:left="720" w:firstLine="720"/>
      </w:pPr>
      <w:r w:rsidRPr="00DD613C">
        <w:t>Recent changes to HSA qualified health plans</w:t>
      </w:r>
      <w:r>
        <w:tab/>
      </w:r>
      <w:r>
        <w:tab/>
      </w:r>
      <w:r>
        <w:tab/>
      </w:r>
      <w:r>
        <w:tab/>
        <w:t>38</w:t>
      </w:r>
    </w:p>
    <w:p w14:paraId="3C952028" w14:textId="41618387" w:rsidR="00DD613C" w:rsidRDefault="00DD613C" w:rsidP="00DD613C">
      <w:pPr>
        <w:ind w:left="720" w:firstLine="720"/>
      </w:pPr>
      <w:r w:rsidRPr="00DD613C">
        <w:lastRenderedPageBreak/>
        <w:t>HSAs combine the best features of an IRA and a Roth IRA</w:t>
      </w:r>
      <w:r>
        <w:tab/>
      </w:r>
      <w:r>
        <w:tab/>
      </w:r>
      <w:r>
        <w:tab/>
        <w:t>38</w:t>
      </w:r>
    </w:p>
    <w:p w14:paraId="704F24D0" w14:textId="704F7694" w:rsidR="00DD613C" w:rsidRDefault="00DD613C" w:rsidP="00DD613C">
      <w:pPr>
        <w:ind w:left="720" w:firstLine="720"/>
      </w:pPr>
      <w:r w:rsidRPr="00DD613C">
        <w:t>HSA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39</w:t>
      </w:r>
    </w:p>
    <w:p w14:paraId="69FCBEC7" w14:textId="2502FC71" w:rsidR="00DE5315" w:rsidRDefault="00DD613C" w:rsidP="00DD613C">
      <w:pPr>
        <w:ind w:left="720" w:firstLine="720"/>
      </w:pPr>
      <w:r w:rsidRPr="00DD613C">
        <w:t>Eligibility is determined on the first day of the month</w:t>
      </w:r>
      <w:r>
        <w:tab/>
      </w:r>
      <w:r>
        <w:tab/>
      </w:r>
      <w:r>
        <w:tab/>
      </w:r>
      <w:r>
        <w:tab/>
        <w:t>39</w:t>
      </w:r>
    </w:p>
    <w:p w14:paraId="64246DBE" w14:textId="77777777" w:rsidR="00DE5315" w:rsidRDefault="00DE5315" w:rsidP="00DE5315">
      <w:pPr>
        <w:ind w:left="720" w:firstLine="720"/>
      </w:pPr>
    </w:p>
    <w:p w14:paraId="67F44677" w14:textId="7F04814F" w:rsidR="00711722" w:rsidRDefault="00DE5315" w:rsidP="00711722">
      <w:r>
        <w:tab/>
      </w:r>
    </w:p>
    <w:p w14:paraId="33EFE9FB" w14:textId="463EF8AB" w:rsidR="00711722" w:rsidRPr="00DD613C" w:rsidRDefault="00711722" w:rsidP="00711722">
      <w:pPr>
        <w:rPr>
          <w:u w:val="single"/>
        </w:rPr>
      </w:pPr>
      <w:r w:rsidRPr="00DD613C">
        <w:rPr>
          <w:u w:val="single"/>
        </w:rPr>
        <w:t>TAB 3: IRAs and Retirement Savings</w:t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</w:r>
      <w:r w:rsidRPr="00DD613C">
        <w:rPr>
          <w:u w:val="single"/>
        </w:rPr>
        <w:tab/>
        <w:t>41</w:t>
      </w:r>
    </w:p>
    <w:p w14:paraId="27B973F4" w14:textId="74E76F00" w:rsidR="00DD613C" w:rsidRDefault="00DD613C" w:rsidP="00DD613C">
      <w:pPr>
        <w:ind w:firstLine="720"/>
      </w:pPr>
      <w:r w:rsidRPr="00DD613C">
        <w:t>Retirement in the U.S. in 2026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41</w:t>
      </w:r>
    </w:p>
    <w:p w14:paraId="517FE5C7" w14:textId="1C1B1E69" w:rsidR="00DD613C" w:rsidRDefault="00DD613C" w:rsidP="00DD613C">
      <w:pPr>
        <w:ind w:firstLine="720"/>
      </w:pPr>
      <w:r w:rsidRPr="00DD613C">
        <w:t>2026 IRA Comparison Table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42</w:t>
      </w:r>
    </w:p>
    <w:p w14:paraId="269438BA" w14:textId="77054BCD" w:rsidR="00DD613C" w:rsidRDefault="00DD613C" w:rsidP="00DD613C">
      <w:pPr>
        <w:ind w:firstLine="720"/>
      </w:pPr>
      <w:r w:rsidRPr="00DD613C">
        <w:t>Traditional Deductible Individual Retirement Accounts</w:t>
      </w:r>
      <w:r>
        <w:tab/>
      </w:r>
      <w:r>
        <w:tab/>
      </w:r>
      <w:r>
        <w:tab/>
      </w:r>
      <w:r>
        <w:tab/>
        <w:t>43</w:t>
      </w:r>
    </w:p>
    <w:p w14:paraId="43CEE869" w14:textId="13470E8C" w:rsidR="00DD613C" w:rsidRDefault="00DD613C" w:rsidP="00DD613C">
      <w:pPr>
        <w:ind w:firstLine="720"/>
      </w:pPr>
      <w:r w:rsidRPr="00DD613C">
        <w:t>Traditional IRA Deduction Income Phase-Out Ranges</w:t>
      </w:r>
      <w:r>
        <w:tab/>
      </w:r>
      <w:r>
        <w:tab/>
      </w:r>
      <w:r>
        <w:tab/>
      </w:r>
      <w:r>
        <w:tab/>
        <w:t>43</w:t>
      </w:r>
    </w:p>
    <w:p w14:paraId="5BE3ADF1" w14:textId="77777777" w:rsidR="00711722" w:rsidRDefault="00711722" w:rsidP="00711722"/>
    <w:p w14:paraId="1E5CBBF1" w14:textId="50C4DCF5" w:rsidR="00DD613C" w:rsidRDefault="00DD613C" w:rsidP="00DD613C">
      <w:pPr>
        <w:ind w:firstLine="720"/>
      </w:pPr>
      <w:r w:rsidRPr="00DD613C">
        <w:t>Traditional Non-Deductible IRA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43</w:t>
      </w:r>
    </w:p>
    <w:p w14:paraId="3E3D489D" w14:textId="57539F75" w:rsidR="00DD613C" w:rsidRDefault="00DD613C" w:rsidP="00DD613C">
      <w:pPr>
        <w:ind w:left="720" w:firstLine="720"/>
      </w:pPr>
      <w:r w:rsidRPr="00DD613C">
        <w:t>What if Form 8606 is not included with the return?</w:t>
      </w:r>
      <w:r>
        <w:tab/>
      </w:r>
      <w:r>
        <w:tab/>
      </w:r>
      <w:r>
        <w:tab/>
      </w:r>
      <w:r>
        <w:tab/>
        <w:t>43</w:t>
      </w:r>
    </w:p>
    <w:p w14:paraId="654D378E" w14:textId="5E499316" w:rsidR="00DD613C" w:rsidRDefault="00DD613C" w:rsidP="00DD613C">
      <w:pPr>
        <w:ind w:left="720" w:firstLine="720"/>
      </w:pPr>
      <w:r w:rsidRPr="00DD613C">
        <w:t>Pro rata rules must be used for distributions</w:t>
      </w:r>
      <w:r>
        <w:tab/>
      </w:r>
      <w:r>
        <w:tab/>
      </w:r>
      <w:r>
        <w:tab/>
      </w:r>
      <w:r>
        <w:tab/>
      </w:r>
      <w:r>
        <w:tab/>
        <w:t>44</w:t>
      </w:r>
    </w:p>
    <w:p w14:paraId="11A94B61" w14:textId="65319558" w:rsidR="00711722" w:rsidRDefault="00DD613C" w:rsidP="00DD613C">
      <w:pPr>
        <w:ind w:left="720" w:firstLine="720"/>
      </w:pPr>
      <w:r w:rsidRPr="00DD613C">
        <w:t xml:space="preserve">Beware of the common pot!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44</w:t>
      </w:r>
    </w:p>
    <w:p w14:paraId="0B02D795" w14:textId="28C1D1B6" w:rsidR="00DD613C" w:rsidRDefault="00DD613C" w:rsidP="00DD613C">
      <w:pPr>
        <w:ind w:left="720" w:firstLine="720"/>
      </w:pPr>
      <w:r w:rsidRPr="00DD613C">
        <w:t>Rollover Chart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</w:t>
      </w:r>
    </w:p>
    <w:p w14:paraId="70580D06" w14:textId="14C82B08" w:rsidR="00DD613C" w:rsidRDefault="00DD613C" w:rsidP="00DD613C">
      <w:pPr>
        <w:ind w:left="720" w:firstLine="720"/>
      </w:pPr>
      <w:r w:rsidRPr="00DD613C">
        <w:t>2026 Roth IRA AGI Limits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306DCD28" w14:textId="597D383B" w:rsidR="00DD613C" w:rsidRDefault="00DD613C" w:rsidP="00DD613C">
      <w:pPr>
        <w:ind w:left="720" w:firstLine="720"/>
      </w:pPr>
      <w:r w:rsidRPr="00DD613C">
        <w:t>Roth Conversions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294EE3F0" w14:textId="0B6E05E7" w:rsidR="00DD613C" w:rsidRDefault="00DD613C" w:rsidP="00DD613C">
      <w:pPr>
        <w:ind w:left="720" w:firstLine="720"/>
      </w:pPr>
      <w:r w:rsidRPr="00DD613C">
        <w:t>Backdoor Roth planning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46</w:t>
      </w:r>
    </w:p>
    <w:p w14:paraId="7192F545" w14:textId="1E224D7A" w:rsidR="00DD613C" w:rsidRDefault="00DD613C" w:rsidP="00DD613C">
      <w:pPr>
        <w:ind w:left="720" w:firstLine="720"/>
      </w:pPr>
      <w:r w:rsidRPr="00DD613C">
        <w:t>Conversion caution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</w:t>
      </w:r>
    </w:p>
    <w:p w14:paraId="24238DE5" w14:textId="77777777" w:rsidR="00DD613C" w:rsidRDefault="00DD613C" w:rsidP="00DD613C"/>
    <w:p w14:paraId="4BD4ECC1" w14:textId="41D2F826" w:rsidR="00DD613C" w:rsidRDefault="00DD613C" w:rsidP="00DD613C">
      <w:pPr>
        <w:ind w:firstLine="720"/>
      </w:pPr>
      <w:r w:rsidRPr="00DD613C">
        <w:t>Limited §529 Plan Conversion to Roth IRA Allowed</w:t>
      </w:r>
      <w:r>
        <w:tab/>
      </w:r>
      <w:r>
        <w:tab/>
      </w:r>
      <w:r>
        <w:tab/>
      </w:r>
      <w:r>
        <w:tab/>
      </w:r>
      <w:r>
        <w:tab/>
        <w:t>47</w:t>
      </w:r>
    </w:p>
    <w:p w14:paraId="2AAAF252" w14:textId="4C052509" w:rsidR="00DD613C" w:rsidRDefault="00DD613C" w:rsidP="00DD613C">
      <w:pPr>
        <w:ind w:left="720" w:firstLine="720"/>
      </w:pPr>
      <w:r w:rsidRPr="00DD613C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47</w:t>
      </w:r>
    </w:p>
    <w:p w14:paraId="22EFCECB" w14:textId="26F208C2" w:rsidR="00DD613C" w:rsidRDefault="00DD613C" w:rsidP="00DD613C">
      <w:pPr>
        <w:ind w:left="720" w:firstLine="720"/>
      </w:pPr>
      <w:r w:rsidRPr="00DD613C">
        <w:t>What if there’s extra 529 plan money and nowhere to use it?</w:t>
      </w:r>
      <w:r>
        <w:tab/>
      </w:r>
      <w:r>
        <w:tab/>
        <w:t>47</w:t>
      </w:r>
    </w:p>
    <w:p w14:paraId="6CD36A09" w14:textId="6B7E0AB2" w:rsidR="00DD613C" w:rsidRDefault="00DD613C" w:rsidP="00DD613C">
      <w:pPr>
        <w:ind w:left="720" w:firstLine="720"/>
      </w:pPr>
      <w:r w:rsidRPr="00DD613C">
        <w:t>Roth IRA rollover to the rescue – maybe</w:t>
      </w:r>
      <w:r>
        <w:tab/>
      </w:r>
      <w:r>
        <w:tab/>
      </w:r>
      <w:r>
        <w:tab/>
      </w:r>
      <w:r>
        <w:tab/>
      </w:r>
      <w:r>
        <w:tab/>
        <w:t>48</w:t>
      </w:r>
    </w:p>
    <w:p w14:paraId="417AFA3B" w14:textId="77777777" w:rsidR="00DD613C" w:rsidRDefault="00DD613C" w:rsidP="00DD613C"/>
    <w:p w14:paraId="6513FDF4" w14:textId="5AF52CE4" w:rsidR="00DD613C" w:rsidRDefault="00DD613C" w:rsidP="00DD613C">
      <w:pPr>
        <w:ind w:firstLine="720"/>
      </w:pPr>
      <w:r w:rsidRPr="00DD613C">
        <w:t>Savers Match Program to Replace Savers Credit in 2027</w:t>
      </w:r>
      <w:r>
        <w:tab/>
      </w:r>
      <w:r>
        <w:tab/>
      </w:r>
      <w:r>
        <w:tab/>
      </w:r>
      <w:r>
        <w:tab/>
        <w:t>49</w:t>
      </w:r>
    </w:p>
    <w:p w14:paraId="39384A7B" w14:textId="579FF163" w:rsidR="00DD613C" w:rsidRDefault="00DD613C" w:rsidP="00DD613C">
      <w:pPr>
        <w:ind w:left="720" w:firstLine="720"/>
      </w:pPr>
      <w:r w:rsidRPr="00DD613C">
        <w:t>Executive Order issued to support Saver’s Match program</w:t>
      </w:r>
      <w:r>
        <w:tab/>
      </w:r>
      <w:r>
        <w:tab/>
      </w:r>
      <w:r>
        <w:tab/>
        <w:t>49</w:t>
      </w:r>
    </w:p>
    <w:p w14:paraId="43BD9997" w14:textId="1D1678FA" w:rsidR="00DD613C" w:rsidRDefault="00DD613C" w:rsidP="00DD613C">
      <w:pPr>
        <w:ind w:left="720" w:firstLine="720"/>
      </w:pPr>
      <w:r w:rsidRPr="00DD613C">
        <w:t>Saver’s Match versus the Saver’s Credit</w:t>
      </w:r>
      <w:r>
        <w:tab/>
      </w:r>
      <w:r>
        <w:tab/>
      </w:r>
      <w:r>
        <w:tab/>
      </w:r>
      <w:r>
        <w:tab/>
      </w:r>
      <w:r>
        <w:tab/>
        <w:t>49</w:t>
      </w:r>
    </w:p>
    <w:p w14:paraId="63AA10B4" w14:textId="7063F3BB" w:rsidR="00DD613C" w:rsidRDefault="00DD613C" w:rsidP="00DD613C">
      <w:pPr>
        <w:ind w:left="720" w:firstLine="720"/>
      </w:pPr>
      <w:r w:rsidRPr="00DD613C">
        <w:t>ABLE account coordination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</w:t>
      </w:r>
    </w:p>
    <w:p w14:paraId="62EF752E" w14:textId="0508A055" w:rsidR="00DD613C" w:rsidRDefault="00DD613C" w:rsidP="00DD613C">
      <w:pPr>
        <w:ind w:left="720" w:firstLine="720"/>
      </w:pPr>
      <w:r w:rsidRPr="00DD613C">
        <w:t>Saver’s Match – important rules</w:t>
      </w:r>
      <w:r>
        <w:tab/>
      </w:r>
      <w:r>
        <w:tab/>
      </w:r>
      <w:r>
        <w:tab/>
      </w:r>
      <w:r>
        <w:tab/>
      </w:r>
      <w:r>
        <w:tab/>
      </w:r>
      <w:r>
        <w:tab/>
        <w:t>50</w:t>
      </w:r>
    </w:p>
    <w:p w14:paraId="6EAF4444" w14:textId="77777777" w:rsidR="00DD613C" w:rsidRDefault="00DD613C" w:rsidP="00DD613C"/>
    <w:p w14:paraId="6CB1C845" w14:textId="3D3C33DB" w:rsidR="00DD613C" w:rsidRDefault="00DD613C" w:rsidP="00DD613C">
      <w:pPr>
        <w:ind w:firstLine="720"/>
      </w:pPr>
      <w:r w:rsidRPr="00DD613C">
        <w:t>Trump Accounts Are Here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53</w:t>
      </w:r>
    </w:p>
    <w:p w14:paraId="5328D9EF" w14:textId="07FBA2F1" w:rsidR="00DD613C" w:rsidRDefault="00DD613C" w:rsidP="00DD613C">
      <w:pPr>
        <w:ind w:left="720" w:firstLine="720"/>
      </w:pPr>
      <w:r w:rsidRPr="00DD613C">
        <w:t>Establishing a Trump Account</w:t>
      </w:r>
      <w:r>
        <w:tab/>
      </w:r>
      <w:r>
        <w:tab/>
      </w:r>
      <w:r>
        <w:tab/>
      </w:r>
      <w:r>
        <w:tab/>
      </w:r>
      <w:r>
        <w:tab/>
      </w:r>
      <w:r>
        <w:tab/>
        <w:t>53</w:t>
      </w:r>
    </w:p>
    <w:p w14:paraId="22BFCB71" w14:textId="001284B3" w:rsidR="00DD613C" w:rsidRDefault="00DD613C" w:rsidP="00DD613C">
      <w:pPr>
        <w:ind w:left="720" w:firstLine="720"/>
      </w:pPr>
      <w:r w:rsidRPr="00DD613C">
        <w:t>Auto enrollment here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54</w:t>
      </w:r>
    </w:p>
    <w:p w14:paraId="0DB66905" w14:textId="2D6A0006" w:rsidR="00DD613C" w:rsidRDefault="00DD613C" w:rsidP="00DD613C">
      <w:pPr>
        <w:ind w:left="720" w:firstLine="720"/>
      </w:pPr>
      <w:r w:rsidRPr="00DD613C">
        <w:t>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</w:t>
      </w:r>
    </w:p>
    <w:p w14:paraId="60007CF1" w14:textId="609F7FE9" w:rsidR="00DD613C" w:rsidRDefault="00DD613C" w:rsidP="00DD613C">
      <w:pPr>
        <w:ind w:left="720" w:firstLine="720"/>
      </w:pPr>
      <w:r w:rsidRPr="00DD613C">
        <w:t>Account management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</w:t>
      </w:r>
    </w:p>
    <w:p w14:paraId="7501CA03" w14:textId="389CE9FB" w:rsidR="00DD613C" w:rsidRDefault="00DD613C" w:rsidP="00DD613C">
      <w:pPr>
        <w:ind w:left="720" w:firstLine="720"/>
      </w:pPr>
      <w:r w:rsidRPr="00DD613C">
        <w:t>Employer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55</w:t>
      </w:r>
    </w:p>
    <w:p w14:paraId="1B05D236" w14:textId="658299A7" w:rsidR="00DD613C" w:rsidRDefault="00DD613C" w:rsidP="00DD613C">
      <w:pPr>
        <w:ind w:left="720" w:firstLine="720"/>
      </w:pPr>
      <w:r w:rsidRPr="00DD613C">
        <w:t>One-time pilot program payments available</w:t>
      </w:r>
      <w:r>
        <w:tab/>
      </w:r>
      <w:r>
        <w:tab/>
      </w:r>
      <w:r>
        <w:tab/>
      </w:r>
      <w:r>
        <w:tab/>
      </w:r>
      <w:r>
        <w:tab/>
        <w:t>55</w:t>
      </w:r>
    </w:p>
    <w:p w14:paraId="613C58E0" w14:textId="35E1BB5D" w:rsidR="00DD613C" w:rsidRDefault="00DD613C" w:rsidP="00DD613C">
      <w:pPr>
        <w:ind w:left="720" w:firstLine="720"/>
      </w:pPr>
      <w:r w:rsidRPr="00DD613C">
        <w:t>Deposit Sources for Trump Accounts</w:t>
      </w:r>
      <w:r>
        <w:tab/>
      </w:r>
      <w:r>
        <w:tab/>
      </w:r>
      <w:r>
        <w:tab/>
      </w:r>
      <w:r>
        <w:tab/>
      </w:r>
      <w:r>
        <w:tab/>
      </w:r>
      <w:r>
        <w:tab/>
        <w:t>56</w:t>
      </w:r>
    </w:p>
    <w:p w14:paraId="68B2DBC7" w14:textId="7577BFAE" w:rsidR="00DD613C" w:rsidRDefault="00DD613C" w:rsidP="00DD613C">
      <w:pPr>
        <w:ind w:left="720" w:firstLine="720"/>
      </w:pPr>
      <w:r w:rsidRPr="00DD613C">
        <w:t>Charitable Plan Contributions to Trump Accounts</w:t>
      </w:r>
      <w:r>
        <w:tab/>
      </w:r>
      <w:r>
        <w:tab/>
      </w:r>
      <w:r>
        <w:tab/>
      </w:r>
      <w:r>
        <w:tab/>
        <w:t>56</w:t>
      </w:r>
    </w:p>
    <w:p w14:paraId="6773A5E9" w14:textId="0B0A9EC3" w:rsidR="00DD613C" w:rsidRDefault="00DD613C" w:rsidP="00DD613C">
      <w:pPr>
        <w:ind w:left="720" w:firstLine="720"/>
      </w:pPr>
      <w:r w:rsidRPr="00DD613C">
        <w:t>Other Trump account notables</w:t>
      </w:r>
      <w:r>
        <w:tab/>
      </w:r>
      <w:r>
        <w:tab/>
      </w:r>
      <w:r>
        <w:tab/>
      </w:r>
      <w:r>
        <w:tab/>
      </w:r>
      <w:r>
        <w:tab/>
      </w:r>
      <w:r>
        <w:tab/>
        <w:t>57</w:t>
      </w:r>
    </w:p>
    <w:p w14:paraId="15AB46DC" w14:textId="69B17896" w:rsidR="00DD613C" w:rsidRDefault="00DD613C" w:rsidP="00DD613C">
      <w:pPr>
        <w:ind w:left="720" w:firstLine="720"/>
      </w:pPr>
      <w:r w:rsidRPr="00DD613C">
        <w:t>Step by step summary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58</w:t>
      </w:r>
    </w:p>
    <w:p w14:paraId="4297E50C" w14:textId="3BEC7D87" w:rsidR="00DD613C" w:rsidRDefault="00DD613C" w:rsidP="00DD613C">
      <w:pPr>
        <w:ind w:left="1440"/>
      </w:pPr>
      <w:proofErr w:type="gramStart"/>
      <w:r w:rsidRPr="00DD613C">
        <w:t>Is</w:t>
      </w:r>
      <w:proofErr w:type="gramEnd"/>
      <w:r w:rsidRPr="00DD613C">
        <w:t xml:space="preserve"> a Trump account a good idea?</w:t>
      </w:r>
      <w:r>
        <w:tab/>
      </w:r>
      <w:r>
        <w:tab/>
      </w:r>
      <w:r>
        <w:tab/>
      </w:r>
      <w:r>
        <w:tab/>
      </w:r>
      <w:r>
        <w:tab/>
      </w:r>
      <w:r>
        <w:tab/>
        <w:t>60</w:t>
      </w:r>
      <w:r w:rsidRPr="00DD613C">
        <w:t xml:space="preserve"> Trump Account Reporting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60</w:t>
      </w:r>
    </w:p>
    <w:p w14:paraId="46BD7D4D" w14:textId="77777777" w:rsidR="00DD613C" w:rsidRDefault="00DD613C" w:rsidP="00DD613C"/>
    <w:p w14:paraId="435A29CA" w14:textId="4C99DD13" w:rsidR="00DD613C" w:rsidRDefault="00DD613C" w:rsidP="00DD613C">
      <w:pPr>
        <w:ind w:firstLine="720"/>
      </w:pPr>
      <w:r w:rsidRPr="00DD613C">
        <w:t>IRA and Pension Plan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63</w:t>
      </w:r>
    </w:p>
    <w:p w14:paraId="662363F7" w14:textId="56C4C948" w:rsidR="00DD613C" w:rsidRDefault="00DD613C" w:rsidP="00DD613C">
      <w:pPr>
        <w:ind w:left="720" w:firstLine="720"/>
      </w:pPr>
      <w:r w:rsidRPr="00DD613C">
        <w:t>Required Minimum Distributions</w:t>
      </w:r>
      <w:r>
        <w:tab/>
      </w:r>
      <w:r>
        <w:tab/>
      </w:r>
      <w:r>
        <w:tab/>
      </w:r>
      <w:r>
        <w:tab/>
      </w:r>
      <w:r>
        <w:tab/>
      </w:r>
      <w:r>
        <w:tab/>
        <w:t>63</w:t>
      </w:r>
    </w:p>
    <w:p w14:paraId="54079A23" w14:textId="0CCA47C9" w:rsidR="00DD613C" w:rsidRDefault="00DD613C" w:rsidP="00DD613C">
      <w:pPr>
        <w:ind w:left="720" w:firstLine="720"/>
      </w:pPr>
      <w:r w:rsidRPr="00DD613C">
        <w:t>Qualified Charitable Distributions from IRAs to Charity</w:t>
      </w:r>
      <w:r>
        <w:tab/>
      </w:r>
      <w:r>
        <w:tab/>
      </w:r>
      <w:r>
        <w:tab/>
        <w:t>64</w:t>
      </w:r>
    </w:p>
    <w:p w14:paraId="2DDAC808" w14:textId="77777777" w:rsidR="00DD613C" w:rsidRDefault="00DD613C" w:rsidP="00DD613C">
      <w:pPr>
        <w:ind w:left="720" w:firstLine="720"/>
      </w:pPr>
    </w:p>
    <w:p w14:paraId="588D5980" w14:textId="77777777" w:rsidR="009711CE" w:rsidRDefault="009711CE" w:rsidP="00DD613C">
      <w:pPr>
        <w:ind w:left="720" w:firstLine="720"/>
      </w:pPr>
    </w:p>
    <w:p w14:paraId="3EB52C06" w14:textId="7E9D6719" w:rsidR="00DD613C" w:rsidRDefault="00DD613C" w:rsidP="00DD613C">
      <w:pPr>
        <w:ind w:left="720" w:firstLine="720"/>
      </w:pPr>
      <w:r w:rsidRPr="00DD613C">
        <w:lastRenderedPageBreak/>
        <w:t>Inherited IRAs Distributions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66</w:t>
      </w:r>
    </w:p>
    <w:p w14:paraId="651F3924" w14:textId="1A0A5C5E" w:rsidR="00DD613C" w:rsidRDefault="00DD613C" w:rsidP="00DD613C">
      <w:pPr>
        <w:ind w:left="1440" w:firstLine="720"/>
      </w:pPr>
      <w:r w:rsidRPr="00DD613C">
        <w:t>IRS Issued Final RMD Regulations</w:t>
      </w:r>
      <w:r>
        <w:tab/>
      </w:r>
      <w:r>
        <w:tab/>
      </w:r>
      <w:r>
        <w:tab/>
      </w:r>
      <w:r>
        <w:tab/>
      </w:r>
      <w:r>
        <w:tab/>
        <w:t>67</w:t>
      </w:r>
    </w:p>
    <w:p w14:paraId="294E321A" w14:textId="77777777" w:rsidR="00DD613C" w:rsidRDefault="00DD613C" w:rsidP="00DD613C"/>
    <w:p w14:paraId="60586F69" w14:textId="05A62A37" w:rsidR="00DD613C" w:rsidRDefault="00DD613C" w:rsidP="00DD613C">
      <w:pPr>
        <w:ind w:firstLine="720"/>
      </w:pPr>
      <w:r w:rsidRPr="00DD613C">
        <w:t xml:space="preserve">Form 5329 – Additional Taxes on Retirement </w:t>
      </w:r>
      <w:r>
        <w:t>&amp;</w:t>
      </w:r>
      <w:r w:rsidRPr="00DD613C">
        <w:t xml:space="preserve"> Other Tax-Favored</w:t>
      </w:r>
      <w:r>
        <w:t xml:space="preserve"> </w:t>
      </w:r>
      <w:r w:rsidRPr="00DD613C">
        <w:t>Accounts</w:t>
      </w:r>
      <w:r>
        <w:tab/>
        <w:t>72</w:t>
      </w:r>
    </w:p>
    <w:p w14:paraId="0249068A" w14:textId="3E9C2E6B" w:rsidR="00DD613C" w:rsidRDefault="00DD613C" w:rsidP="00DD613C">
      <w:pPr>
        <w:ind w:left="720" w:firstLine="720"/>
      </w:pPr>
      <w:r w:rsidRPr="00DD613C">
        <w:t xml:space="preserve">Early Distributions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72</w:t>
      </w:r>
    </w:p>
    <w:p w14:paraId="044FEC3F" w14:textId="7BD23D60" w:rsidR="00DD613C" w:rsidRDefault="00DD613C" w:rsidP="00DD613C">
      <w:pPr>
        <w:ind w:left="720" w:firstLine="720"/>
      </w:pPr>
      <w:r w:rsidRPr="00DD613C">
        <w:t>Exceptions to 10% Additional Tax (§72(t))</w:t>
      </w:r>
      <w:r>
        <w:tab/>
      </w:r>
      <w:r>
        <w:tab/>
      </w:r>
      <w:r>
        <w:tab/>
      </w:r>
      <w:r>
        <w:tab/>
      </w:r>
      <w:r>
        <w:tab/>
        <w:t>72</w:t>
      </w:r>
    </w:p>
    <w:p w14:paraId="787639EC" w14:textId="77777777" w:rsidR="00DD613C" w:rsidRDefault="00DD613C" w:rsidP="00DD613C">
      <w:pPr>
        <w:ind w:left="720" w:firstLine="720"/>
      </w:pPr>
    </w:p>
    <w:p w14:paraId="0E9AA5CD" w14:textId="197E4ED5" w:rsidR="00DD613C" w:rsidRDefault="00DD613C" w:rsidP="00DD613C">
      <w:pPr>
        <w:ind w:left="720" w:firstLine="720"/>
      </w:pPr>
      <w:r w:rsidRPr="00DD613C">
        <w:t>Excess Accumulation Penalty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74</w:t>
      </w:r>
    </w:p>
    <w:p w14:paraId="0FB505F1" w14:textId="1BF53DBA" w:rsidR="00DD613C" w:rsidRDefault="00DD613C" w:rsidP="00DD613C">
      <w:pPr>
        <w:ind w:left="1440" w:firstLine="720"/>
      </w:pPr>
      <w:r w:rsidRPr="00DD613C">
        <w:t>50% penalty reduced to 25%/10% (§4974).</w:t>
      </w:r>
      <w:r>
        <w:tab/>
      </w:r>
      <w:r>
        <w:tab/>
      </w:r>
      <w:r>
        <w:tab/>
      </w:r>
      <w:r>
        <w:tab/>
        <w:t>74</w:t>
      </w:r>
    </w:p>
    <w:p w14:paraId="07589A50" w14:textId="06AC9209" w:rsidR="00DD613C" w:rsidRDefault="00DD613C" w:rsidP="00DD613C">
      <w:pPr>
        <w:ind w:left="1440" w:firstLine="720"/>
      </w:pPr>
      <w:r w:rsidRPr="00DD613C">
        <w:t>Waiving the penalty for failure to take an RMD</w:t>
      </w:r>
      <w:r>
        <w:tab/>
      </w:r>
      <w:r>
        <w:tab/>
      </w:r>
      <w:r>
        <w:tab/>
        <w:t>74</w:t>
      </w:r>
    </w:p>
    <w:p w14:paraId="505EEBAC" w14:textId="77777777" w:rsidR="00DD613C" w:rsidRDefault="00DD613C" w:rsidP="00DD613C">
      <w:pPr>
        <w:ind w:left="720" w:firstLine="720"/>
      </w:pPr>
    </w:p>
    <w:p w14:paraId="354337B5" w14:textId="77777777" w:rsidR="00DD613C" w:rsidRDefault="00DD613C" w:rsidP="00DD613C">
      <w:pPr>
        <w:ind w:left="720" w:firstLine="720"/>
      </w:pPr>
    </w:p>
    <w:p w14:paraId="0262A457" w14:textId="77777777" w:rsidR="009711CE" w:rsidRDefault="009711CE" w:rsidP="00DD613C">
      <w:pPr>
        <w:ind w:left="720" w:firstLine="720"/>
      </w:pPr>
    </w:p>
    <w:p w14:paraId="513C8AC0" w14:textId="1C5DF2A8" w:rsidR="00711722" w:rsidRPr="00AA7846" w:rsidRDefault="00711722" w:rsidP="00711722">
      <w:pPr>
        <w:rPr>
          <w:u w:val="single"/>
        </w:rPr>
      </w:pPr>
      <w:r w:rsidRPr="00AA7846">
        <w:rPr>
          <w:u w:val="single"/>
        </w:rPr>
        <w:t>TAB 4: Itemized Deductions</w:t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</w:r>
      <w:r w:rsidRPr="00AA7846">
        <w:rPr>
          <w:u w:val="single"/>
        </w:rPr>
        <w:tab/>
        <w:t>77</w:t>
      </w:r>
    </w:p>
    <w:p w14:paraId="0C9A3749" w14:textId="0A78CE51" w:rsidR="00DD613C" w:rsidRDefault="00DD613C" w:rsidP="00DD613C">
      <w:pPr>
        <w:ind w:firstLine="720"/>
      </w:pPr>
      <w:r w:rsidRPr="00DD613C">
        <w:t>Itemized Deductions (Schedule A) – Now 2 Pages</w:t>
      </w:r>
      <w:r>
        <w:tab/>
      </w:r>
      <w:r>
        <w:tab/>
      </w:r>
      <w:r>
        <w:tab/>
      </w:r>
      <w:r>
        <w:tab/>
      </w:r>
      <w:r>
        <w:tab/>
        <w:t>77</w:t>
      </w:r>
    </w:p>
    <w:p w14:paraId="3DE60BB8" w14:textId="77777777" w:rsidR="00DD613C" w:rsidRDefault="00DD613C" w:rsidP="00DD613C">
      <w:pPr>
        <w:ind w:firstLine="720"/>
      </w:pPr>
    </w:p>
    <w:p w14:paraId="1E28C3E9" w14:textId="181DF90B" w:rsidR="00DD613C" w:rsidRDefault="00DD613C" w:rsidP="00DD613C">
      <w:pPr>
        <w:ind w:firstLine="720"/>
      </w:pPr>
      <w:r w:rsidRPr="00DD613C">
        <w:t>Standard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79</w:t>
      </w:r>
    </w:p>
    <w:p w14:paraId="670E5375" w14:textId="337354F8" w:rsidR="00DD613C" w:rsidRDefault="00AA7846" w:rsidP="00AA7846">
      <w:pPr>
        <w:ind w:left="720" w:firstLine="720"/>
      </w:pPr>
      <w:r w:rsidRPr="00AA7846">
        <w:t>Medical Expense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79</w:t>
      </w:r>
    </w:p>
    <w:p w14:paraId="068E35E5" w14:textId="3C59E689" w:rsidR="00AA7846" w:rsidRDefault="00AA7846" w:rsidP="00AA7846">
      <w:pPr>
        <w:ind w:left="1440"/>
      </w:pPr>
      <w:r w:rsidRPr="00AA7846">
        <w:t>Medical (and other) Mileage (Announcement 2026-11)</w:t>
      </w:r>
      <w:r>
        <w:tab/>
      </w:r>
      <w:r>
        <w:tab/>
      </w:r>
      <w:r>
        <w:tab/>
        <w:t>81</w:t>
      </w:r>
    </w:p>
    <w:p w14:paraId="56169B84" w14:textId="77777777" w:rsidR="00AA7846" w:rsidRDefault="00AA7846" w:rsidP="00AA7846">
      <w:pPr>
        <w:ind w:left="720" w:firstLine="720"/>
      </w:pPr>
      <w:r w:rsidRPr="00AA7846">
        <w:t>Qualified Long-Term Care Premiums</w:t>
      </w:r>
      <w:r>
        <w:tab/>
      </w:r>
      <w:r>
        <w:tab/>
      </w:r>
      <w:r>
        <w:tab/>
      </w:r>
      <w:r>
        <w:tab/>
      </w:r>
      <w:r>
        <w:tab/>
      </w:r>
      <w:r>
        <w:tab/>
        <w:t>82</w:t>
      </w:r>
    </w:p>
    <w:p w14:paraId="3B0423FF" w14:textId="77777777" w:rsidR="00AA7846" w:rsidRDefault="00AA7846" w:rsidP="00AA7846"/>
    <w:p w14:paraId="4658C1FB" w14:textId="28E5B27F" w:rsidR="00AA7846" w:rsidRDefault="00AA7846" w:rsidP="00AA7846">
      <w:pPr>
        <w:ind w:firstLine="720"/>
      </w:pPr>
      <w:r w:rsidRPr="00AA7846">
        <w:t>Taxes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82</w:t>
      </w:r>
    </w:p>
    <w:p w14:paraId="2D0B4BCC" w14:textId="77777777" w:rsidR="00AA7846" w:rsidRDefault="00AA7846" w:rsidP="00AA7846">
      <w:pPr>
        <w:ind w:firstLine="720"/>
      </w:pPr>
    </w:p>
    <w:p w14:paraId="14B72238" w14:textId="54DDA600" w:rsidR="00AA7846" w:rsidRDefault="00AA7846" w:rsidP="00AA7846">
      <w:pPr>
        <w:ind w:firstLine="720"/>
      </w:pPr>
      <w:r w:rsidRPr="00AA7846">
        <w:t>Home Mortgage and Other Interest Deductions</w:t>
      </w:r>
      <w:r>
        <w:tab/>
      </w:r>
      <w:r>
        <w:tab/>
      </w:r>
      <w:r>
        <w:tab/>
      </w:r>
      <w:r>
        <w:tab/>
      </w:r>
      <w:r>
        <w:tab/>
        <w:t>84</w:t>
      </w:r>
    </w:p>
    <w:p w14:paraId="7974B450" w14:textId="6941385E" w:rsidR="00AA7846" w:rsidRDefault="00AA7846" w:rsidP="00AA7846">
      <w:pPr>
        <w:ind w:left="720" w:firstLine="720"/>
      </w:pPr>
      <w:r w:rsidRPr="00AA7846">
        <w:t>Where to Deduct Interest Expense</w:t>
      </w:r>
      <w:r>
        <w:tab/>
      </w:r>
      <w:r>
        <w:tab/>
      </w:r>
      <w:r>
        <w:tab/>
      </w:r>
      <w:r>
        <w:tab/>
      </w:r>
      <w:r>
        <w:tab/>
      </w:r>
      <w:r>
        <w:tab/>
        <w:t>84</w:t>
      </w:r>
    </w:p>
    <w:p w14:paraId="088C295C" w14:textId="58A10B0E" w:rsidR="00AA7846" w:rsidRDefault="00AA7846" w:rsidP="00AA7846">
      <w:pPr>
        <w:ind w:left="720" w:firstLine="720"/>
      </w:pPr>
      <w:r w:rsidRPr="00AA7846">
        <w:t>Mortgage interest 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84</w:t>
      </w:r>
    </w:p>
    <w:p w14:paraId="5948B530" w14:textId="77777777" w:rsidR="00AA7846" w:rsidRDefault="00AA7846" w:rsidP="00AA7846"/>
    <w:p w14:paraId="41CC0285" w14:textId="14F79608" w:rsidR="00AA7846" w:rsidRDefault="00AA7846" w:rsidP="00AA7846">
      <w:pPr>
        <w:ind w:firstLine="720"/>
      </w:pPr>
      <w:r w:rsidRPr="00AA7846">
        <w:t>Charitable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87</w:t>
      </w:r>
    </w:p>
    <w:p w14:paraId="28B9BD6C" w14:textId="6BD1E8A0" w:rsidR="00AA7846" w:rsidRDefault="00AA7846" w:rsidP="00AA7846">
      <w:pPr>
        <w:ind w:left="720" w:firstLine="720"/>
      </w:pPr>
      <w:r w:rsidRPr="00AA7846">
        <w:t>2026 Changes to Charitable Contribution Deductions</w:t>
      </w:r>
      <w:r>
        <w:tab/>
      </w:r>
      <w:r>
        <w:tab/>
      </w:r>
      <w:r>
        <w:tab/>
        <w:t>87</w:t>
      </w:r>
    </w:p>
    <w:p w14:paraId="2D289D59" w14:textId="409749ED" w:rsidR="00AA7846" w:rsidRDefault="00AA7846" w:rsidP="00AA7846">
      <w:pPr>
        <w:ind w:left="1440"/>
      </w:pPr>
      <w:r w:rsidRPr="00AA7846">
        <w:t>Contribution Documentation Summary</w:t>
      </w:r>
      <w:r>
        <w:tab/>
      </w:r>
      <w:r>
        <w:tab/>
      </w:r>
      <w:r>
        <w:tab/>
      </w:r>
      <w:r>
        <w:tab/>
      </w:r>
      <w:r>
        <w:tab/>
        <w:t>89</w:t>
      </w:r>
      <w:r w:rsidRPr="00AA7846">
        <w:t xml:space="preserve"> Volunteer Expenses as Charitable Contributions</w:t>
      </w:r>
      <w:r>
        <w:tab/>
      </w:r>
      <w:r>
        <w:tab/>
      </w:r>
      <w:r>
        <w:tab/>
      </w:r>
      <w:r>
        <w:tab/>
        <w:t>90</w:t>
      </w:r>
    </w:p>
    <w:p w14:paraId="08D91BE1" w14:textId="330CD12E" w:rsidR="00AA7846" w:rsidRDefault="00AA7846" w:rsidP="00AA7846">
      <w:pPr>
        <w:ind w:left="1440"/>
      </w:pPr>
      <w:r w:rsidRPr="00AA7846">
        <w:t>Volunteers’ Questions and Answers</w:t>
      </w:r>
      <w:r>
        <w:tab/>
      </w:r>
      <w:r>
        <w:tab/>
      </w:r>
      <w:r>
        <w:tab/>
      </w:r>
      <w:r>
        <w:tab/>
      </w:r>
      <w:r>
        <w:tab/>
      </w:r>
      <w:r>
        <w:tab/>
        <w:t>91</w:t>
      </w:r>
    </w:p>
    <w:p w14:paraId="59EA9160" w14:textId="77777777" w:rsidR="00AA7846" w:rsidRDefault="00AA7846" w:rsidP="00AA7846"/>
    <w:p w14:paraId="7763FE29" w14:textId="5332610E" w:rsidR="00AA7846" w:rsidRDefault="00AA7846" w:rsidP="00AA7846">
      <w:pPr>
        <w:ind w:firstLine="720"/>
      </w:pPr>
      <w:r w:rsidRPr="00AA7846">
        <w:t>Casualty and Theft Losses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92</w:t>
      </w:r>
    </w:p>
    <w:p w14:paraId="7C68F9FC" w14:textId="43056539" w:rsidR="00AA7846" w:rsidRDefault="00AA7846" w:rsidP="00AA7846">
      <w:pPr>
        <w:ind w:left="720" w:firstLine="720"/>
      </w:pPr>
      <w:r w:rsidRPr="00AA7846">
        <w:t>Defining Casualty Losses Under Federal Law</w:t>
      </w:r>
      <w:r>
        <w:tab/>
      </w:r>
      <w:r>
        <w:tab/>
      </w:r>
      <w:r>
        <w:tab/>
      </w:r>
      <w:r>
        <w:tab/>
        <w:t>92</w:t>
      </w:r>
    </w:p>
    <w:p w14:paraId="1732CF03" w14:textId="62B9B898" w:rsidR="00AA7846" w:rsidRDefault="00AA7846" w:rsidP="00AA7846">
      <w:pPr>
        <w:ind w:left="720" w:firstLine="720"/>
      </w:pPr>
      <w:r w:rsidRPr="00AA7846">
        <w:t xml:space="preserve">2026 Doug LaMalfa Federal Disaster Tax Relief Certainty Act </w:t>
      </w:r>
      <w:r>
        <w:tab/>
      </w:r>
      <w:r>
        <w:tab/>
        <w:t>94</w:t>
      </w:r>
    </w:p>
    <w:p w14:paraId="2998A5BC" w14:textId="2A9A2A4C" w:rsidR="00AA7846" w:rsidRDefault="00AA7846" w:rsidP="00AA7846">
      <w:pPr>
        <w:ind w:left="720" w:firstLine="720"/>
      </w:pPr>
      <w:r w:rsidRPr="00AA7846">
        <w:t>Comparison of Federal Disaster Types</w:t>
      </w:r>
      <w:r>
        <w:tab/>
      </w:r>
      <w:r>
        <w:tab/>
      </w:r>
      <w:r>
        <w:tab/>
      </w:r>
      <w:r>
        <w:tab/>
      </w:r>
      <w:r>
        <w:tab/>
        <w:t>95</w:t>
      </w:r>
    </w:p>
    <w:p w14:paraId="2124C8B5" w14:textId="6D2E1326" w:rsidR="00AA7846" w:rsidRDefault="00AA7846" w:rsidP="00AA7846">
      <w:pPr>
        <w:ind w:left="720" w:firstLine="720"/>
      </w:pPr>
      <w:r w:rsidRPr="00AA7846">
        <w:t>Theft Losses and Related Deductions</w:t>
      </w:r>
      <w:r>
        <w:tab/>
      </w:r>
      <w:r>
        <w:tab/>
      </w:r>
      <w:r>
        <w:tab/>
      </w:r>
      <w:r>
        <w:tab/>
      </w:r>
      <w:r>
        <w:tab/>
        <w:t>96</w:t>
      </w:r>
    </w:p>
    <w:p w14:paraId="1CCEC912" w14:textId="77777777" w:rsidR="00AA7846" w:rsidRDefault="00AA7846" w:rsidP="00AA7846"/>
    <w:p w14:paraId="14C395F7" w14:textId="675881FB" w:rsidR="00AA7846" w:rsidRDefault="00AA7846" w:rsidP="00AA7846">
      <w:pPr>
        <w:ind w:firstLine="720"/>
      </w:pPr>
      <w:r w:rsidRPr="00AA7846">
        <w:t>Miscellaneous Itemized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100</w:t>
      </w:r>
    </w:p>
    <w:p w14:paraId="4D4190B0" w14:textId="497F766A" w:rsidR="00AA7846" w:rsidRDefault="00AA7846" w:rsidP="00AA7846">
      <w:pPr>
        <w:ind w:firstLine="720"/>
      </w:pPr>
      <w:r w:rsidRPr="00AA7846">
        <w:t>Gambling Losses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100</w:t>
      </w:r>
    </w:p>
    <w:p w14:paraId="7644C816" w14:textId="60FFBBDD" w:rsidR="00AA7846" w:rsidRDefault="00AA7846" w:rsidP="00AA7846">
      <w:pPr>
        <w:ind w:firstLine="720"/>
      </w:pPr>
      <w:r w:rsidRPr="00AA7846">
        <w:t>Educator Miscellaneous Itemized Deductions</w:t>
      </w:r>
      <w:r>
        <w:tab/>
      </w:r>
      <w:r>
        <w:tab/>
      </w:r>
      <w:r>
        <w:tab/>
      </w:r>
      <w:r>
        <w:tab/>
      </w:r>
      <w:r>
        <w:tab/>
        <w:t>101</w:t>
      </w:r>
    </w:p>
    <w:p w14:paraId="523877F7" w14:textId="7F361696" w:rsidR="00AA7846" w:rsidRDefault="00AA7846" w:rsidP="00AA7846">
      <w:pPr>
        <w:ind w:firstLine="720"/>
      </w:pPr>
      <w:r w:rsidRPr="00AA7846">
        <w:t>Overall Itemized Deduction Limitation</w:t>
      </w:r>
      <w:r>
        <w:tab/>
      </w:r>
      <w:r>
        <w:tab/>
      </w:r>
      <w:r>
        <w:tab/>
      </w:r>
      <w:r>
        <w:tab/>
      </w:r>
      <w:r>
        <w:tab/>
      </w:r>
      <w:r>
        <w:tab/>
        <w:t>102</w:t>
      </w:r>
    </w:p>
    <w:p w14:paraId="0DEA1E89" w14:textId="77777777" w:rsidR="00DD613C" w:rsidRDefault="00DD613C" w:rsidP="00711722"/>
    <w:p w14:paraId="4A80A181" w14:textId="77777777" w:rsidR="00711722" w:rsidRDefault="00711722" w:rsidP="00711722"/>
    <w:p w14:paraId="50DC6862" w14:textId="77777777" w:rsidR="009711CE" w:rsidRDefault="009711CE" w:rsidP="00711722"/>
    <w:p w14:paraId="5B8048BC" w14:textId="77777777" w:rsidR="009711CE" w:rsidRDefault="009711CE" w:rsidP="00711722"/>
    <w:p w14:paraId="5644B4CC" w14:textId="77777777" w:rsidR="009711CE" w:rsidRDefault="009711CE" w:rsidP="00711722"/>
    <w:p w14:paraId="2EDC15DD" w14:textId="77777777" w:rsidR="009711CE" w:rsidRDefault="009711CE" w:rsidP="00711722"/>
    <w:p w14:paraId="39FCEAAF" w14:textId="77777777" w:rsidR="009711CE" w:rsidRDefault="009711CE" w:rsidP="00711722"/>
    <w:p w14:paraId="5328B74F" w14:textId="77777777" w:rsidR="00711722" w:rsidRDefault="00711722" w:rsidP="00711722"/>
    <w:p w14:paraId="02AAA385" w14:textId="520176CE" w:rsidR="00711722" w:rsidRPr="00DC11BE" w:rsidRDefault="00711722" w:rsidP="00711722">
      <w:pPr>
        <w:rPr>
          <w:u w:val="single"/>
        </w:rPr>
      </w:pPr>
      <w:r w:rsidRPr="00DC11BE">
        <w:rPr>
          <w:u w:val="single"/>
        </w:rPr>
        <w:lastRenderedPageBreak/>
        <w:t>TAB 5: Other Deductions</w:t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  <w:t>105</w:t>
      </w:r>
    </w:p>
    <w:p w14:paraId="441CF43B" w14:textId="77777777" w:rsidR="00AA7846" w:rsidRDefault="00AA7846" w:rsidP="00AA7846">
      <w:pPr>
        <w:ind w:firstLine="720"/>
      </w:pPr>
      <w:r w:rsidRPr="00AA7846">
        <w:t>Other Deductions – Schedule 1-A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105</w:t>
      </w:r>
    </w:p>
    <w:p w14:paraId="73CB029E" w14:textId="2215AAC0" w:rsidR="00AA7846" w:rsidRDefault="00AA7846" w:rsidP="00AA7846">
      <w:pPr>
        <w:ind w:left="720" w:firstLine="720"/>
      </w:pPr>
      <w:r w:rsidRPr="00AA7846">
        <w:t>Sch. 1-A, Modified Adjusted Gross Income</w:t>
      </w:r>
      <w:r>
        <w:tab/>
      </w:r>
      <w:r>
        <w:tab/>
      </w:r>
      <w:r>
        <w:tab/>
      </w:r>
      <w:r>
        <w:tab/>
      </w:r>
      <w:r>
        <w:tab/>
        <w:t>105</w:t>
      </w:r>
    </w:p>
    <w:p w14:paraId="3D91B8D7" w14:textId="77777777" w:rsidR="00AA7846" w:rsidRDefault="00AA7846" w:rsidP="00AA7846"/>
    <w:p w14:paraId="5DBF8CF3" w14:textId="6F57D5A9" w:rsidR="00AA7846" w:rsidRDefault="00AA7846" w:rsidP="00AA7846">
      <w:pPr>
        <w:ind w:firstLine="720"/>
      </w:pPr>
      <w:r w:rsidRPr="00AA7846">
        <w:t>Sch. 1-A, Part II, Qualified Tip Deduction</w:t>
      </w:r>
      <w:r>
        <w:tab/>
      </w:r>
      <w:r>
        <w:tab/>
      </w:r>
      <w:r>
        <w:tab/>
      </w:r>
      <w:r>
        <w:tab/>
      </w:r>
      <w:r>
        <w:tab/>
      </w:r>
      <w:r>
        <w:tab/>
        <w:t>106</w:t>
      </w:r>
    </w:p>
    <w:p w14:paraId="532F7614" w14:textId="3FF90B7A" w:rsidR="00AA7846" w:rsidRDefault="00AA7846" w:rsidP="00AA7846">
      <w:pPr>
        <w:ind w:left="720" w:firstLine="720"/>
      </w:pPr>
      <w:r w:rsidRPr="00AA7846">
        <w:t>Self-Employed Persons and the Tip Deduction</w:t>
      </w:r>
      <w:r>
        <w:tab/>
      </w:r>
      <w:r>
        <w:tab/>
      </w:r>
      <w:r>
        <w:tab/>
      </w:r>
      <w:r>
        <w:tab/>
        <w:t>113</w:t>
      </w:r>
    </w:p>
    <w:p w14:paraId="5A798FFF" w14:textId="73D36F9E" w:rsidR="00AA7846" w:rsidRDefault="00AA7846" w:rsidP="00AA7846">
      <w:pPr>
        <w:ind w:left="720" w:firstLine="720"/>
      </w:pPr>
      <w:r w:rsidRPr="00AA7846">
        <w:t>Reporting Required to Claim Tip Deduction</w:t>
      </w:r>
      <w:r>
        <w:tab/>
      </w:r>
      <w:r>
        <w:tab/>
      </w:r>
      <w:r>
        <w:tab/>
      </w:r>
      <w:r>
        <w:tab/>
      </w:r>
      <w:r>
        <w:tab/>
        <w:t>114</w:t>
      </w:r>
    </w:p>
    <w:p w14:paraId="0197C62F" w14:textId="6524BACC" w:rsidR="00DC11BE" w:rsidRDefault="00DC11BE" w:rsidP="00DC11BE">
      <w:r>
        <w:tab/>
      </w:r>
      <w:r>
        <w:tab/>
      </w:r>
    </w:p>
    <w:p w14:paraId="67D1A3C6" w14:textId="7D290E38" w:rsidR="00DC11BE" w:rsidRDefault="00DC11BE" w:rsidP="00DC11BE">
      <w:pPr>
        <w:ind w:firstLine="720"/>
      </w:pPr>
      <w:r w:rsidRPr="00DC11BE">
        <w:t>Sch. 1-A, Part III, Qualified Overtime Pay Deduction</w:t>
      </w:r>
      <w:r>
        <w:tab/>
      </w:r>
      <w:r>
        <w:tab/>
      </w:r>
      <w:r>
        <w:tab/>
      </w:r>
      <w:r>
        <w:tab/>
        <w:t>115</w:t>
      </w:r>
    </w:p>
    <w:p w14:paraId="6BF63E49" w14:textId="77777777" w:rsidR="00DC11BE" w:rsidRDefault="00DC11BE" w:rsidP="00DC11BE">
      <w:pPr>
        <w:ind w:firstLine="720"/>
      </w:pPr>
    </w:p>
    <w:p w14:paraId="23939294" w14:textId="1F25107D" w:rsidR="00DC11BE" w:rsidRDefault="00DC11BE" w:rsidP="00DC11BE">
      <w:pPr>
        <w:ind w:firstLine="720"/>
      </w:pPr>
      <w:r w:rsidRPr="00DC11BE">
        <w:t>Sch. 1-A, Part V, Senior Deduction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120</w:t>
      </w:r>
    </w:p>
    <w:p w14:paraId="4EC334FA" w14:textId="7F34571F" w:rsidR="00DC11BE" w:rsidRDefault="00DC11BE" w:rsidP="00DC11BE">
      <w:pPr>
        <w:ind w:left="720" w:firstLine="720"/>
      </w:pPr>
      <w:r w:rsidRPr="00DC11BE">
        <w:t>Standard deduction and related add-ons provide big breaks for seniors</w:t>
      </w:r>
      <w:r>
        <w:tab/>
        <w:t>121</w:t>
      </w:r>
    </w:p>
    <w:p w14:paraId="7B2274F1" w14:textId="728FC5A7" w:rsidR="00DC11BE" w:rsidRDefault="00DC11BE" w:rsidP="00DC11BE">
      <w:pPr>
        <w:ind w:left="720" w:firstLine="720"/>
      </w:pPr>
      <w:r w:rsidRPr="00DC11BE">
        <w:t>Planning Information and Examples</w:t>
      </w:r>
      <w:r>
        <w:tab/>
      </w:r>
      <w:r>
        <w:tab/>
      </w:r>
      <w:r>
        <w:tab/>
      </w:r>
      <w:r>
        <w:tab/>
      </w:r>
      <w:r>
        <w:tab/>
      </w:r>
      <w:r>
        <w:tab/>
        <w:t>121</w:t>
      </w:r>
    </w:p>
    <w:p w14:paraId="2F15791C" w14:textId="77777777" w:rsidR="00DC11BE" w:rsidRDefault="00DC11BE" w:rsidP="00DC11BE"/>
    <w:p w14:paraId="0C71F8BB" w14:textId="51307CF6" w:rsidR="00DC11BE" w:rsidRDefault="00DC11BE" w:rsidP="00DC11BE">
      <w:pPr>
        <w:ind w:firstLine="720"/>
      </w:pPr>
      <w:r w:rsidRPr="00DC11BE">
        <w:t>Sch. 1-A, Part IV, Qualified Passenger Vehicle Loan Interest (QPVLI)Deduction</w:t>
      </w:r>
      <w:r>
        <w:tab/>
        <w:t>123</w:t>
      </w:r>
    </w:p>
    <w:p w14:paraId="6C2AD714" w14:textId="77777777" w:rsidR="00DC11BE" w:rsidRDefault="00DC11BE" w:rsidP="00DC11BE">
      <w:pPr>
        <w:ind w:firstLine="720"/>
      </w:pPr>
    </w:p>
    <w:p w14:paraId="44FE582C" w14:textId="1D961623" w:rsidR="00DC11BE" w:rsidRDefault="00DC11BE" w:rsidP="00DC11BE">
      <w:pPr>
        <w:ind w:firstLine="720"/>
      </w:pPr>
      <w:r w:rsidRPr="00DC11BE">
        <w:t>Charitable Contributions for Non-Itemizers</w:t>
      </w:r>
      <w:r>
        <w:tab/>
      </w:r>
      <w:r>
        <w:tab/>
      </w:r>
      <w:r>
        <w:tab/>
      </w:r>
      <w:r>
        <w:tab/>
      </w:r>
      <w:r>
        <w:tab/>
      </w:r>
      <w:r>
        <w:tab/>
        <w:t>126</w:t>
      </w:r>
    </w:p>
    <w:p w14:paraId="0F4F45D2" w14:textId="76972292" w:rsidR="00DC11BE" w:rsidRDefault="00DC11BE" w:rsidP="00DC11BE">
      <w:pPr>
        <w:ind w:left="720" w:firstLine="720"/>
      </w:pPr>
      <w:r w:rsidRPr="00DC11BE">
        <w:t>Charity deduction permanently allowed for non-itemizers</w:t>
      </w:r>
      <w:r>
        <w:tab/>
      </w:r>
      <w:r>
        <w:tab/>
      </w:r>
      <w:r>
        <w:tab/>
        <w:t>126</w:t>
      </w:r>
    </w:p>
    <w:p w14:paraId="31985A88" w14:textId="2B25EF61" w:rsidR="00DC11BE" w:rsidRDefault="00DC11BE" w:rsidP="00DC11BE">
      <w:pPr>
        <w:ind w:left="720" w:firstLine="720"/>
      </w:pPr>
      <w:r w:rsidRPr="00DC11BE">
        <w:t>Qualifying contributions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126</w:t>
      </w:r>
    </w:p>
    <w:p w14:paraId="36EDBA94" w14:textId="1487C1FD" w:rsidR="00DC11BE" w:rsidRDefault="00DC11BE" w:rsidP="00DC11BE">
      <w:pPr>
        <w:ind w:left="720" w:firstLine="720"/>
      </w:pPr>
      <w:r w:rsidRPr="00DC11BE">
        <w:t>Contributions reported on Form 1040</w:t>
      </w:r>
      <w:r>
        <w:tab/>
      </w:r>
      <w:r>
        <w:tab/>
      </w:r>
      <w:r>
        <w:tab/>
      </w:r>
      <w:r>
        <w:tab/>
      </w:r>
      <w:r>
        <w:tab/>
        <w:t>127</w:t>
      </w:r>
    </w:p>
    <w:p w14:paraId="569E1C9C" w14:textId="10CFFECF" w:rsidR="00DC11BE" w:rsidRDefault="00DC11BE" w:rsidP="00DC11BE">
      <w:pPr>
        <w:ind w:left="720" w:firstLine="720"/>
      </w:pPr>
      <w:r w:rsidRPr="00DC11BE">
        <w:t>Itemize or not?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127</w:t>
      </w:r>
    </w:p>
    <w:p w14:paraId="3AB449F4" w14:textId="732D6778" w:rsidR="00DC11BE" w:rsidRDefault="00DC11BE" w:rsidP="00DC11BE">
      <w:pPr>
        <w:ind w:left="720" w:firstLine="720"/>
      </w:pPr>
      <w:r w:rsidRPr="00DC11BE">
        <w:t>Charity planning idea #1 – utilize donor-advised funds</w:t>
      </w:r>
      <w:r>
        <w:tab/>
      </w:r>
      <w:r>
        <w:tab/>
      </w:r>
      <w:r>
        <w:tab/>
        <w:t>127</w:t>
      </w:r>
    </w:p>
    <w:p w14:paraId="5AEC7707" w14:textId="3742ABD9" w:rsidR="00DC11BE" w:rsidRDefault="00DC11BE" w:rsidP="00DC11BE">
      <w:pPr>
        <w:ind w:left="720" w:firstLine="720"/>
      </w:pPr>
      <w:r w:rsidRPr="00DC11BE">
        <w:t>Charity planning idea #2 – donate appreciated stock</w:t>
      </w:r>
      <w:r>
        <w:tab/>
      </w:r>
      <w:r>
        <w:tab/>
      </w:r>
      <w:r>
        <w:tab/>
        <w:t>127</w:t>
      </w:r>
    </w:p>
    <w:p w14:paraId="5F67C6F7" w14:textId="4FACBA50" w:rsidR="00AA7846" w:rsidRDefault="00DC11BE" w:rsidP="00AA7846">
      <w:r>
        <w:tab/>
      </w:r>
    </w:p>
    <w:p w14:paraId="234BEAFD" w14:textId="77777777" w:rsidR="00AA7846" w:rsidRDefault="00AA7846" w:rsidP="00AA7846"/>
    <w:p w14:paraId="135433C9" w14:textId="77777777" w:rsidR="00711722" w:rsidRDefault="00711722" w:rsidP="00711722"/>
    <w:p w14:paraId="38389356" w14:textId="1AF0E631" w:rsidR="00711722" w:rsidRPr="00DC11BE" w:rsidRDefault="00711722" w:rsidP="00711722">
      <w:pPr>
        <w:rPr>
          <w:u w:val="single"/>
        </w:rPr>
      </w:pPr>
      <w:r w:rsidRPr="00DC11BE">
        <w:rPr>
          <w:u w:val="single"/>
        </w:rPr>
        <w:t>TAB 6: Other Taxes, Credits,</w:t>
      </w:r>
      <w:r w:rsidR="00DE5315" w:rsidRPr="00DC11BE">
        <w:rPr>
          <w:u w:val="single"/>
        </w:rPr>
        <w:t xml:space="preserve"> </w:t>
      </w:r>
      <w:r w:rsidRPr="00DC11BE">
        <w:rPr>
          <w:u w:val="single"/>
        </w:rPr>
        <w:t>and Tax Payments</w:t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</w:r>
      <w:r w:rsidRPr="00DC11BE">
        <w:rPr>
          <w:u w:val="single"/>
        </w:rPr>
        <w:tab/>
        <w:t>129</w:t>
      </w:r>
    </w:p>
    <w:p w14:paraId="49EE4974" w14:textId="2D69D07A" w:rsidR="00DC11BE" w:rsidRDefault="00DC11BE" w:rsidP="00DC11BE">
      <w:pPr>
        <w:ind w:firstLine="720"/>
      </w:pPr>
      <w:r w:rsidRPr="00DC11BE">
        <w:t>Schedule 2 (Form 1040)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129</w:t>
      </w:r>
    </w:p>
    <w:p w14:paraId="0A2CAAEB" w14:textId="7A34C2E4" w:rsidR="00DC11BE" w:rsidRDefault="00DC11BE" w:rsidP="00DC11BE">
      <w:pPr>
        <w:ind w:firstLine="720"/>
      </w:pPr>
      <w:r w:rsidRPr="00DC11BE">
        <w:t>Schedule 3 (Form 1040)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131</w:t>
      </w:r>
    </w:p>
    <w:p w14:paraId="21330A54" w14:textId="4C491A1A" w:rsidR="00DC11BE" w:rsidRDefault="00DC11BE" w:rsidP="00DC11BE">
      <w:pPr>
        <w:ind w:firstLine="720"/>
      </w:pPr>
      <w:r w:rsidRPr="00DC11BE">
        <w:t>New Form 1040, Schedule 3-A – Federal Public Benefit</w:t>
      </w:r>
      <w:r>
        <w:tab/>
      </w:r>
      <w:r>
        <w:tab/>
      </w:r>
      <w:r>
        <w:tab/>
      </w:r>
      <w:r>
        <w:tab/>
        <w:t>132</w:t>
      </w:r>
    </w:p>
    <w:p w14:paraId="3354AA35" w14:textId="7F151B54" w:rsidR="00DC11BE" w:rsidRDefault="00DC11BE" w:rsidP="00DC11BE">
      <w:pPr>
        <w:ind w:firstLine="720"/>
      </w:pPr>
      <w:r w:rsidRPr="00DC11BE">
        <w:t>Schedule 3-A (Form 1040)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132</w:t>
      </w:r>
    </w:p>
    <w:p w14:paraId="3E451787" w14:textId="77777777" w:rsidR="00DC11BE" w:rsidRDefault="00DC11BE" w:rsidP="00DC11BE">
      <w:pPr>
        <w:ind w:firstLine="720"/>
      </w:pPr>
    </w:p>
    <w:p w14:paraId="6FC692DD" w14:textId="70258DEC" w:rsidR="00DC11BE" w:rsidRDefault="00DC11BE" w:rsidP="00DC11BE">
      <w:pPr>
        <w:ind w:firstLine="720"/>
      </w:pPr>
      <w:r w:rsidRPr="00DC11BE">
        <w:t>Tax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133</w:t>
      </w:r>
    </w:p>
    <w:p w14:paraId="1F373433" w14:textId="70219B5D" w:rsidR="00DC11BE" w:rsidRDefault="00DC11BE" w:rsidP="00DC11BE">
      <w:pPr>
        <w:ind w:left="720" w:firstLine="720"/>
      </w:pPr>
      <w:r w:rsidRPr="00DC11BE">
        <w:t>Refundable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133</w:t>
      </w:r>
    </w:p>
    <w:p w14:paraId="6EBAEA85" w14:textId="0AAF53F5" w:rsidR="00DC11BE" w:rsidRDefault="00DC11BE" w:rsidP="00DC11BE">
      <w:pPr>
        <w:ind w:left="720" w:firstLine="720"/>
      </w:pPr>
      <w:r w:rsidRPr="00DC11BE">
        <w:t>Nonrefundable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133</w:t>
      </w:r>
    </w:p>
    <w:p w14:paraId="15924CC5" w14:textId="635C351A" w:rsidR="00DC11BE" w:rsidRDefault="00DC11BE" w:rsidP="00DC11BE"/>
    <w:p w14:paraId="0F91D0BC" w14:textId="174C5307" w:rsidR="00DC11BE" w:rsidRDefault="00DC11BE" w:rsidP="00DC11BE">
      <w:pPr>
        <w:ind w:firstLine="720"/>
      </w:pPr>
      <w:r w:rsidRPr="00DC11BE">
        <w:t>Scholarship Granting Organizations Contribution Tax Credit</w:t>
      </w:r>
      <w:r>
        <w:tab/>
      </w:r>
      <w:r>
        <w:tab/>
      </w:r>
      <w:r>
        <w:tab/>
        <w:t>134</w:t>
      </w:r>
    </w:p>
    <w:p w14:paraId="0D94DBE7" w14:textId="414F45D4" w:rsidR="00DC11BE" w:rsidRDefault="00DC11BE" w:rsidP="00DC11BE">
      <w:pPr>
        <w:ind w:left="720" w:firstLine="720"/>
      </w:pPr>
      <w:r w:rsidRPr="00DC11BE">
        <w:t>SGOC detailed guidance issued</w:t>
      </w:r>
      <w:r>
        <w:tab/>
      </w:r>
      <w:r>
        <w:tab/>
      </w:r>
      <w:r>
        <w:tab/>
      </w:r>
      <w:r>
        <w:tab/>
      </w:r>
      <w:r>
        <w:tab/>
      </w:r>
      <w:r>
        <w:tab/>
        <w:t>134</w:t>
      </w:r>
    </w:p>
    <w:p w14:paraId="61A09AC1" w14:textId="5B674061" w:rsidR="00DC11BE" w:rsidRDefault="00DC11BE" w:rsidP="00DC11BE">
      <w:pPr>
        <w:ind w:left="720" w:firstLine="720"/>
      </w:pPr>
      <w:r w:rsidRPr="00DC11BE">
        <w:t>Pertinent Definitions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134</w:t>
      </w:r>
    </w:p>
    <w:p w14:paraId="42FA8874" w14:textId="7E92F837" w:rsidR="00DC11BE" w:rsidRDefault="00DC11BE" w:rsidP="00DC11BE">
      <w:pPr>
        <w:ind w:left="720" w:firstLine="720"/>
      </w:pPr>
      <w:r w:rsidRPr="00DC11BE">
        <w:t>Idaho SGO survives state Supreme Court Challenge</w:t>
      </w:r>
      <w:r>
        <w:tab/>
      </w:r>
      <w:r>
        <w:tab/>
      </w:r>
      <w:r>
        <w:tab/>
        <w:t>135</w:t>
      </w:r>
    </w:p>
    <w:p w14:paraId="007F7D3A" w14:textId="77777777" w:rsidR="00DC11BE" w:rsidRDefault="00DC11BE" w:rsidP="00DC11BE"/>
    <w:p w14:paraId="63A8B679" w14:textId="39609E06" w:rsidR="00DC11BE" w:rsidRDefault="00DC11BE" w:rsidP="00DC11BE">
      <w:pPr>
        <w:ind w:firstLine="720"/>
      </w:pPr>
      <w:r w:rsidRPr="00DC11BE">
        <w:t>Adoption Tax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136</w:t>
      </w:r>
    </w:p>
    <w:p w14:paraId="3D5BFBFF" w14:textId="6D1F994C" w:rsidR="00DC11BE" w:rsidRDefault="00DC11BE" w:rsidP="00DC11BE">
      <w:pPr>
        <w:ind w:firstLine="720"/>
      </w:pPr>
      <w:r w:rsidRPr="00DC11BE">
        <w:t>Child Tax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38842C12" w14:textId="77777777" w:rsidR="00DC11BE" w:rsidRDefault="00DC11BE" w:rsidP="00DC11BE"/>
    <w:p w14:paraId="72C71261" w14:textId="05F73CE3" w:rsidR="00711722" w:rsidRDefault="00DC11BE" w:rsidP="00DC11BE">
      <w:pPr>
        <w:ind w:left="720"/>
      </w:pPr>
      <w:r w:rsidRPr="00DC11BE">
        <w:t>Dependent Care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64B206BD" w14:textId="5EC68AB4" w:rsidR="00DC11BE" w:rsidRDefault="00DC11BE" w:rsidP="00DC11BE">
      <w:pPr>
        <w:ind w:left="720" w:firstLine="720"/>
      </w:pPr>
      <w:r w:rsidRPr="00DC11BE">
        <w:t>Dependent care benefits increased in 2026</w:t>
      </w:r>
      <w:r>
        <w:tab/>
      </w:r>
      <w:r>
        <w:tab/>
      </w:r>
      <w:r>
        <w:tab/>
      </w:r>
      <w:r>
        <w:tab/>
      </w:r>
      <w:r>
        <w:tab/>
        <w:t>138</w:t>
      </w:r>
    </w:p>
    <w:p w14:paraId="5A5DD3A8" w14:textId="334EBAE8" w:rsidR="00DC11BE" w:rsidRDefault="00DC11BE" w:rsidP="00DC11BE">
      <w:pPr>
        <w:ind w:left="720" w:firstLine="720"/>
      </w:pPr>
      <w:r w:rsidRPr="00DC11BE">
        <w:t>Child and Dependent Care Credit Rates</w:t>
      </w:r>
      <w:r>
        <w:tab/>
      </w:r>
      <w:r>
        <w:tab/>
      </w:r>
      <w:r>
        <w:tab/>
      </w:r>
      <w:r>
        <w:tab/>
      </w:r>
      <w:r>
        <w:tab/>
        <w:t>139</w:t>
      </w:r>
    </w:p>
    <w:p w14:paraId="36CC56C9" w14:textId="2F2888A1" w:rsidR="00DC11BE" w:rsidRDefault="00DC11BE" w:rsidP="00DC11BE">
      <w:pPr>
        <w:ind w:left="720" w:firstLine="720"/>
      </w:pPr>
      <w:r w:rsidRPr="00DC11BE">
        <w:t>Dependent care qualifying expenses</w:t>
      </w:r>
      <w:r>
        <w:tab/>
      </w:r>
      <w:r>
        <w:tab/>
      </w:r>
      <w:r>
        <w:tab/>
      </w:r>
      <w:r>
        <w:tab/>
      </w:r>
      <w:r>
        <w:tab/>
      </w:r>
      <w:r>
        <w:tab/>
        <w:t>139</w:t>
      </w:r>
    </w:p>
    <w:p w14:paraId="5D0D82A6" w14:textId="77777777" w:rsidR="00DC11BE" w:rsidRDefault="00DC11BE" w:rsidP="00DC11BE"/>
    <w:p w14:paraId="1A73A0D2" w14:textId="77777777" w:rsidR="009711CE" w:rsidRDefault="009711CE" w:rsidP="00DC11BE"/>
    <w:p w14:paraId="0E46446D" w14:textId="77777777" w:rsidR="009711CE" w:rsidRDefault="009711CE" w:rsidP="00DC11BE"/>
    <w:p w14:paraId="17B02459" w14:textId="7B544E8C" w:rsidR="00DC11BE" w:rsidRDefault="00DC11BE" w:rsidP="00DC11BE">
      <w:pPr>
        <w:ind w:firstLine="720"/>
      </w:pPr>
      <w:r w:rsidRPr="00DC11BE">
        <w:lastRenderedPageBreak/>
        <w:t>Education Credits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140</w:t>
      </w:r>
    </w:p>
    <w:p w14:paraId="47313BD2" w14:textId="77777777" w:rsidR="00DC11BE" w:rsidRDefault="00DC11BE" w:rsidP="00DC11BE">
      <w:pPr>
        <w:ind w:firstLine="720"/>
      </w:pPr>
    </w:p>
    <w:p w14:paraId="505D2E5E" w14:textId="792A91F3" w:rsidR="00DC11BE" w:rsidRDefault="00DC11BE" w:rsidP="00DC11BE">
      <w:pPr>
        <w:ind w:firstLine="720"/>
      </w:pPr>
      <w:r w:rsidRPr="00DC11BE">
        <w:t>Premium Assistance Credit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140</w:t>
      </w:r>
    </w:p>
    <w:p w14:paraId="0E61D137" w14:textId="19418720" w:rsidR="00DC11BE" w:rsidRDefault="00DC11BE" w:rsidP="00DC11BE">
      <w:pPr>
        <w:ind w:left="720" w:firstLine="720"/>
      </w:pPr>
      <w:r w:rsidRPr="00DC11BE">
        <w:t>Applicable Percentage Table for 2026</w:t>
      </w:r>
      <w:r>
        <w:tab/>
      </w:r>
      <w:r>
        <w:tab/>
      </w:r>
      <w:r>
        <w:tab/>
      </w:r>
      <w:r>
        <w:tab/>
      </w:r>
      <w:r>
        <w:tab/>
        <w:t>140</w:t>
      </w:r>
    </w:p>
    <w:p w14:paraId="78E227EA" w14:textId="2E2AAABE" w:rsidR="00DC11BE" w:rsidRDefault="00DC11BE" w:rsidP="00DC11BE">
      <w:pPr>
        <w:ind w:left="720" w:firstLine="720"/>
      </w:pPr>
      <w:r w:rsidRPr="00DC11BE">
        <w:t>Changes for years 2021 through 2025</w:t>
      </w:r>
      <w:r>
        <w:tab/>
      </w:r>
      <w:r>
        <w:tab/>
      </w:r>
      <w:r>
        <w:tab/>
      </w:r>
      <w:r>
        <w:tab/>
      </w:r>
      <w:r>
        <w:tab/>
        <w:t>140</w:t>
      </w:r>
    </w:p>
    <w:p w14:paraId="2CA99EA3" w14:textId="655DA37C" w:rsidR="00DC11BE" w:rsidRDefault="00DC11BE" w:rsidP="00DC11BE">
      <w:pPr>
        <w:ind w:left="720" w:firstLine="720"/>
      </w:pPr>
      <w:r w:rsidRPr="00DC11BE">
        <w:t>Applicable Percentage Table for 2021 and 2025</w:t>
      </w:r>
      <w:r>
        <w:tab/>
      </w:r>
      <w:r>
        <w:tab/>
      </w:r>
      <w:r>
        <w:tab/>
      </w:r>
      <w:r>
        <w:tab/>
        <w:t>141</w:t>
      </w:r>
    </w:p>
    <w:p w14:paraId="7830BFF3" w14:textId="79AEB251" w:rsidR="00DC11BE" w:rsidRDefault="00DC11BE" w:rsidP="00DC11BE">
      <w:pPr>
        <w:ind w:left="720" w:firstLine="720"/>
      </w:pPr>
      <w:r w:rsidRPr="00DC11BE">
        <w:t>2026 Federal Poverty Levels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141</w:t>
      </w:r>
    </w:p>
    <w:p w14:paraId="0017EAB9" w14:textId="23786941" w:rsidR="00DC11BE" w:rsidRDefault="00DC11BE" w:rsidP="00DC11BE">
      <w:pPr>
        <w:ind w:left="720" w:firstLine="720"/>
      </w:pPr>
      <w:r w:rsidRPr="00DC11BE">
        <w:t>Important change for 2026 – no limit on PAC repayments</w:t>
      </w:r>
      <w:r>
        <w:tab/>
      </w:r>
      <w:r>
        <w:tab/>
      </w:r>
      <w:r>
        <w:tab/>
        <w:t>141</w:t>
      </w:r>
    </w:p>
    <w:p w14:paraId="5D96BBD1" w14:textId="51018063" w:rsidR="00DC11BE" w:rsidRDefault="00DC11BE" w:rsidP="00DC11BE">
      <w:pPr>
        <w:ind w:left="720" w:firstLine="720"/>
      </w:pPr>
      <w:r w:rsidRPr="00DC11BE">
        <w:t xml:space="preserve">Premium Assistance Credit (PAC) – </w:t>
      </w:r>
      <w:proofErr w:type="gramStart"/>
      <w:r w:rsidRPr="00DC11BE">
        <w:t>Planning(</w:t>
      </w:r>
      <w:proofErr w:type="gramEnd"/>
      <w:r w:rsidRPr="00DC11BE">
        <w:t>Form 8962 Instructions)</w:t>
      </w:r>
      <w:r>
        <w:tab/>
        <w:t>141</w:t>
      </w:r>
    </w:p>
    <w:p w14:paraId="48EFA055" w14:textId="77777777" w:rsidR="00DC11BE" w:rsidRDefault="00DC11BE" w:rsidP="00DC11BE"/>
    <w:p w14:paraId="4BA951C7" w14:textId="0CE54442" w:rsidR="00DC11BE" w:rsidRDefault="00DC11BE" w:rsidP="00DC11BE">
      <w:pPr>
        <w:ind w:firstLine="720"/>
      </w:pPr>
      <w:r w:rsidRPr="00DC11BE">
        <w:t>Citizenship Info Added to Paid Preparer Due Diligence Checklist</w:t>
      </w:r>
      <w:r>
        <w:tab/>
      </w:r>
      <w:r>
        <w:tab/>
      </w:r>
      <w:r>
        <w:tab/>
        <w:t>143</w:t>
      </w:r>
    </w:p>
    <w:p w14:paraId="1191E8B9" w14:textId="77777777" w:rsidR="00DC11BE" w:rsidRDefault="00DC11BE" w:rsidP="00DC11BE">
      <w:pPr>
        <w:ind w:firstLine="720"/>
      </w:pPr>
    </w:p>
    <w:p w14:paraId="69EE0A17" w14:textId="25ACC75E" w:rsidR="00DC11BE" w:rsidRDefault="00DC11BE" w:rsidP="00DC11BE">
      <w:pPr>
        <w:ind w:firstLine="720"/>
      </w:pPr>
      <w:r w:rsidRPr="00DC11BE">
        <w:t>Other Taxes – Schedule 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0B5D0363" w14:textId="11EA49E1" w:rsidR="00DC11BE" w:rsidRDefault="00DC11BE" w:rsidP="00DC11BE">
      <w:pPr>
        <w:ind w:left="720" w:firstLine="720"/>
      </w:pPr>
      <w:r w:rsidRPr="00DC11BE">
        <w:t>Alternative Minimum Tax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60C007BA" w14:textId="1B15B03D" w:rsidR="00DC11BE" w:rsidRDefault="00DC11BE" w:rsidP="00DC11BE">
      <w:pPr>
        <w:ind w:left="720" w:firstLine="720"/>
      </w:pPr>
      <w:r w:rsidRPr="00DC11BE">
        <w:t>AMT calculation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144</w:t>
      </w:r>
    </w:p>
    <w:p w14:paraId="478B0329" w14:textId="24A0C0AB" w:rsidR="00DC11BE" w:rsidRDefault="00DC11BE" w:rsidP="00DC11BE">
      <w:pPr>
        <w:ind w:left="720" w:firstLine="720"/>
      </w:pPr>
      <w:r w:rsidRPr="00DC11BE">
        <w:t>Exemption Amounts and Phaseout Thresholds</w:t>
      </w:r>
      <w:r>
        <w:tab/>
      </w:r>
      <w:r>
        <w:tab/>
      </w:r>
      <w:r>
        <w:tab/>
      </w:r>
      <w:r>
        <w:tab/>
        <w:t>145</w:t>
      </w:r>
    </w:p>
    <w:p w14:paraId="59F0D3E3" w14:textId="77777777" w:rsidR="00DC11BE" w:rsidRDefault="00DC11BE" w:rsidP="00DC11BE"/>
    <w:p w14:paraId="4B28A262" w14:textId="0B5181FF" w:rsidR="00DC11BE" w:rsidRDefault="00DC11BE" w:rsidP="00DC11BE">
      <w:pPr>
        <w:ind w:firstLine="720"/>
      </w:pPr>
      <w:r w:rsidRPr="00DC11BE">
        <w:t>Net Investment Income Tax (NII Tax)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147</w:t>
      </w:r>
    </w:p>
    <w:p w14:paraId="5B677F9C" w14:textId="51E26D70" w:rsidR="00DC11BE" w:rsidRDefault="00DC11BE" w:rsidP="00DC11BE">
      <w:pPr>
        <w:ind w:left="720" w:firstLine="720"/>
      </w:pPr>
      <w:r w:rsidRPr="00DC11BE">
        <w:t>Surtax Guide SELECTED Business Items</w:t>
      </w:r>
      <w:r>
        <w:tab/>
      </w:r>
      <w:r>
        <w:tab/>
      </w:r>
      <w:r>
        <w:tab/>
      </w:r>
      <w:r>
        <w:tab/>
      </w:r>
      <w:r>
        <w:tab/>
        <w:t>147</w:t>
      </w:r>
    </w:p>
    <w:p w14:paraId="250326C4" w14:textId="77777777" w:rsidR="00DC11BE" w:rsidRDefault="00DC11BE" w:rsidP="00DC11BE">
      <w:pPr>
        <w:ind w:left="720" w:firstLine="720"/>
      </w:pPr>
    </w:p>
    <w:p w14:paraId="261EDA06" w14:textId="77777777" w:rsidR="009711CE" w:rsidRDefault="009711CE" w:rsidP="00DC11BE">
      <w:pPr>
        <w:ind w:left="720" w:firstLine="720"/>
      </w:pPr>
    </w:p>
    <w:p w14:paraId="0ADE57E9" w14:textId="77777777" w:rsidR="00711722" w:rsidRDefault="00711722" w:rsidP="00711722"/>
    <w:p w14:paraId="255FC345" w14:textId="26BBB2AE" w:rsidR="00711722" w:rsidRPr="009711CE" w:rsidRDefault="00711722" w:rsidP="00711722">
      <w:pPr>
        <w:rPr>
          <w:u w:val="single"/>
        </w:rPr>
      </w:pPr>
      <w:r w:rsidRPr="009711CE">
        <w:rPr>
          <w:u w:val="single"/>
        </w:rPr>
        <w:t>TAB 7: Landlords, Investors</w:t>
      </w:r>
      <w:r w:rsidR="00DE5315" w:rsidRPr="009711CE">
        <w:rPr>
          <w:u w:val="single"/>
        </w:rPr>
        <w:t xml:space="preserve"> </w:t>
      </w:r>
      <w:r w:rsidRPr="009711CE">
        <w:rPr>
          <w:u w:val="single"/>
        </w:rPr>
        <w:t>and Capital Gains</w:t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  <w:t>149</w:t>
      </w:r>
    </w:p>
    <w:p w14:paraId="78009E15" w14:textId="62F81EB1" w:rsidR="00DC11BE" w:rsidRDefault="00DC11BE" w:rsidP="00DC11BE">
      <w:pPr>
        <w:ind w:firstLine="720"/>
      </w:pPr>
      <w:r w:rsidRPr="00DC11BE">
        <w:t>Sales and Capital Gains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149</w:t>
      </w:r>
    </w:p>
    <w:p w14:paraId="19DFB35A" w14:textId="403E7693" w:rsidR="00DC11BE" w:rsidRDefault="00DC11BE" w:rsidP="00DC11BE">
      <w:pPr>
        <w:ind w:firstLine="720"/>
      </w:pPr>
      <w:r w:rsidRPr="00DC11BE">
        <w:t>Schedule D Review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3CA0FB93" w14:textId="4AE351ED" w:rsidR="00DC11BE" w:rsidRDefault="00DC11BE" w:rsidP="00DC11BE">
      <w:pPr>
        <w:ind w:firstLine="720"/>
      </w:pPr>
      <w:r w:rsidRPr="00DC11BE">
        <w:t>2026 Capital Gain Tax Brackets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37C9CB82" w14:textId="12940E56" w:rsidR="00DC11BE" w:rsidRDefault="00DC11BE" w:rsidP="00DC11BE">
      <w:pPr>
        <w:ind w:firstLine="720"/>
      </w:pPr>
      <w:r w:rsidRPr="00DC11BE">
        <w:t>Where to Report Various Types of Sales</w:t>
      </w:r>
      <w:r>
        <w:tab/>
      </w:r>
      <w:r>
        <w:tab/>
      </w:r>
      <w:r>
        <w:tab/>
      </w:r>
      <w:r>
        <w:tab/>
      </w:r>
      <w:r>
        <w:tab/>
      </w:r>
      <w:r>
        <w:tab/>
        <w:t>151</w:t>
      </w:r>
    </w:p>
    <w:p w14:paraId="14FF6F85" w14:textId="74BCCBE8" w:rsidR="00DC11BE" w:rsidRDefault="00DC11BE" w:rsidP="00DC11BE">
      <w:pPr>
        <w:ind w:firstLine="720"/>
      </w:pPr>
      <w:r w:rsidRPr="00DC11BE">
        <w:t>Basis &amp; Holding Periods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151</w:t>
      </w:r>
    </w:p>
    <w:p w14:paraId="0D9B6C9D" w14:textId="77777777" w:rsidR="00DC11BE" w:rsidRDefault="00DC11BE" w:rsidP="00DC11BE">
      <w:pPr>
        <w:ind w:firstLine="720"/>
      </w:pPr>
    </w:p>
    <w:p w14:paraId="59FCAD83" w14:textId="2290B4AA" w:rsidR="00DC11BE" w:rsidRDefault="00DC11BE" w:rsidP="00DC11BE">
      <w:pPr>
        <w:ind w:firstLine="720"/>
      </w:pPr>
      <w:r w:rsidRPr="00DC11BE">
        <w:t>§83(b) Election and Related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152</w:t>
      </w:r>
    </w:p>
    <w:p w14:paraId="68207116" w14:textId="5F53CAE4" w:rsidR="00DC11BE" w:rsidRDefault="00DC11BE" w:rsidP="00DC11BE">
      <w:pPr>
        <w:ind w:left="720" w:firstLine="720"/>
      </w:pPr>
      <w:r w:rsidRPr="00DC11BE">
        <w:t>Election to include in income for year of transfer</w:t>
      </w:r>
      <w:r>
        <w:tab/>
      </w:r>
      <w:r>
        <w:tab/>
      </w:r>
      <w:r>
        <w:tab/>
      </w:r>
      <w:r>
        <w:tab/>
        <w:t>152</w:t>
      </w:r>
    </w:p>
    <w:p w14:paraId="292DA92D" w14:textId="2B13D463" w:rsidR="00DC11BE" w:rsidRDefault="00DC11BE" w:rsidP="00DC11BE">
      <w:pPr>
        <w:ind w:left="720" w:firstLine="720"/>
      </w:pPr>
      <w:r w:rsidRPr="00DC11BE">
        <w:t xml:space="preserve">§83 Controls, </w:t>
      </w:r>
      <w:proofErr w:type="gramStart"/>
      <w:r w:rsidRPr="00DC11BE">
        <w:t>Not</w:t>
      </w:r>
      <w:proofErr w:type="gramEnd"/>
      <w:r w:rsidRPr="00DC11BE">
        <w:t xml:space="preserve"> §83(b) Election </w:t>
      </w:r>
      <w:r>
        <w:tab/>
      </w:r>
      <w:r>
        <w:tab/>
      </w:r>
      <w:r>
        <w:tab/>
      </w:r>
      <w:r>
        <w:tab/>
      </w:r>
      <w:r>
        <w:tab/>
      </w:r>
      <w:r>
        <w:tab/>
        <w:t>153</w:t>
      </w:r>
    </w:p>
    <w:p w14:paraId="30BD095B" w14:textId="4029A451" w:rsidR="00DC11BE" w:rsidRDefault="00DC11BE" w:rsidP="00DC11BE">
      <w:pPr>
        <w:ind w:left="720" w:firstLine="720"/>
      </w:pPr>
      <w:r w:rsidRPr="00DC11BE">
        <w:t>New Reporting Required for §83(b) Election</w:t>
      </w:r>
      <w:r>
        <w:tab/>
      </w:r>
      <w:r>
        <w:tab/>
      </w:r>
      <w:r>
        <w:tab/>
      </w:r>
      <w:r>
        <w:tab/>
      </w:r>
      <w:r>
        <w:tab/>
        <w:t>154</w:t>
      </w:r>
    </w:p>
    <w:p w14:paraId="223F9DBB" w14:textId="77777777" w:rsidR="00DC11BE" w:rsidRDefault="00DC11BE" w:rsidP="00DC11BE"/>
    <w:p w14:paraId="07776B6D" w14:textId="5111CF94" w:rsidR="00DC11BE" w:rsidRDefault="00DC11BE" w:rsidP="00DC11BE">
      <w:pPr>
        <w:ind w:firstLine="720"/>
      </w:pPr>
      <w:r w:rsidRPr="00DC11BE">
        <w:t>Qualified Farmland Sales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156</w:t>
      </w:r>
    </w:p>
    <w:p w14:paraId="69204DAF" w14:textId="7ECF3796" w:rsidR="00DC11BE" w:rsidRDefault="00DC11BE" w:rsidP="00DC11BE">
      <w:pPr>
        <w:ind w:firstLine="720"/>
      </w:pPr>
      <w:r w:rsidRPr="00DC11BE">
        <w:t>Landlords and Schedule 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159</w:t>
      </w:r>
    </w:p>
    <w:p w14:paraId="5256E9AF" w14:textId="77777777" w:rsidR="00DC11BE" w:rsidRDefault="00DC11BE" w:rsidP="00DC11BE">
      <w:pPr>
        <w:ind w:firstLine="720"/>
      </w:pPr>
    </w:p>
    <w:p w14:paraId="6D1A83E6" w14:textId="36EA4FD6" w:rsidR="00DC11BE" w:rsidRDefault="00DC11BE" w:rsidP="00DC11BE">
      <w:pPr>
        <w:ind w:firstLine="720"/>
      </w:pPr>
      <w:r w:rsidRPr="00DC11BE">
        <w:t>Real Estate Professionals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162</w:t>
      </w:r>
    </w:p>
    <w:p w14:paraId="2F6E10A5" w14:textId="5E47829E" w:rsidR="00DC11BE" w:rsidRDefault="00DC11BE" w:rsidP="00DC11BE">
      <w:pPr>
        <w:ind w:left="720" w:firstLine="720"/>
      </w:pPr>
      <w:r w:rsidRPr="00DC11BE">
        <w:t>Taxpayer is a real estate professional – so what?</w:t>
      </w:r>
      <w:r>
        <w:tab/>
      </w:r>
      <w:r>
        <w:tab/>
      </w:r>
      <w:r>
        <w:tab/>
      </w:r>
      <w:r>
        <w:tab/>
        <w:t>164</w:t>
      </w:r>
    </w:p>
    <w:p w14:paraId="322DD6B7" w14:textId="77777777" w:rsidR="00DC11BE" w:rsidRDefault="00DC11BE" w:rsidP="00DC11BE"/>
    <w:p w14:paraId="559043B5" w14:textId="5BB24426" w:rsidR="00DC11BE" w:rsidRDefault="00DC11BE" w:rsidP="00DC11BE">
      <w:pPr>
        <w:ind w:firstLine="720"/>
      </w:pPr>
      <w:r w:rsidRPr="00DC11BE">
        <w:t>Grouping Activities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166</w:t>
      </w:r>
    </w:p>
    <w:p w14:paraId="0C332623" w14:textId="77777777" w:rsidR="00DC11BE" w:rsidRDefault="00DC11BE" w:rsidP="00DC11BE">
      <w:pPr>
        <w:ind w:firstLine="720"/>
      </w:pPr>
    </w:p>
    <w:p w14:paraId="4DD5714A" w14:textId="0F37CB7D" w:rsidR="00DC11BE" w:rsidRDefault="00DC11BE" w:rsidP="00DC11BE">
      <w:pPr>
        <w:ind w:firstLine="720"/>
      </w:pPr>
      <w:r w:rsidRPr="00DC11BE">
        <w:t>Aggregation Election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168</w:t>
      </w:r>
    </w:p>
    <w:p w14:paraId="3C3E853C" w14:textId="4CBA14E5" w:rsidR="00DC11BE" w:rsidRDefault="00DC11BE" w:rsidP="00DC11BE">
      <w:pPr>
        <w:ind w:left="720" w:firstLine="720"/>
      </w:pPr>
      <w:r w:rsidRPr="00DC11BE">
        <w:t>Aggregation Election for Real Estate Professional</w:t>
      </w:r>
      <w:r>
        <w:tab/>
      </w:r>
      <w:r>
        <w:tab/>
      </w:r>
      <w:r>
        <w:tab/>
      </w:r>
      <w:r>
        <w:tab/>
        <w:t>170</w:t>
      </w:r>
    </w:p>
    <w:p w14:paraId="07CC27EF" w14:textId="77777777" w:rsidR="00DC11BE" w:rsidRDefault="00DC11BE" w:rsidP="00DC11BE"/>
    <w:p w14:paraId="20578F4B" w14:textId="55D91046" w:rsidR="00DC11BE" w:rsidRDefault="009711CE" w:rsidP="009711CE">
      <w:pPr>
        <w:ind w:firstLine="720"/>
      </w:pPr>
      <w:r w:rsidRPr="009711CE">
        <w:t>FinCEN 114 – Report of Foreign Bank &amp; Financial Account</w:t>
      </w:r>
      <w:r>
        <w:tab/>
      </w:r>
      <w:r>
        <w:tab/>
      </w:r>
      <w:r>
        <w:tab/>
      </w:r>
      <w:r>
        <w:tab/>
        <w:t>171</w:t>
      </w:r>
    </w:p>
    <w:p w14:paraId="050F0D55" w14:textId="5FAB550D" w:rsidR="009711CE" w:rsidRDefault="009711CE" w:rsidP="009711CE">
      <w:pPr>
        <w:ind w:left="720" w:firstLine="720"/>
      </w:pPr>
      <w:r w:rsidRPr="009711CE">
        <w:t>FBAR Penalty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171</w:t>
      </w:r>
    </w:p>
    <w:p w14:paraId="2C91EB20" w14:textId="395E521C" w:rsidR="009711CE" w:rsidRDefault="009711CE" w:rsidP="009711CE">
      <w:pPr>
        <w:ind w:left="720" w:firstLine="720"/>
      </w:pPr>
      <w:r w:rsidRPr="009711CE">
        <w:t>Other Foreign Investor Reporting</w:t>
      </w:r>
      <w:r>
        <w:tab/>
      </w:r>
      <w:r>
        <w:tab/>
      </w:r>
      <w:r>
        <w:tab/>
      </w:r>
      <w:r>
        <w:tab/>
      </w:r>
      <w:r>
        <w:tab/>
      </w:r>
      <w:r>
        <w:tab/>
        <w:t>173</w:t>
      </w:r>
    </w:p>
    <w:p w14:paraId="5169EF55" w14:textId="77777777" w:rsidR="00711722" w:rsidRDefault="00711722" w:rsidP="00711722"/>
    <w:p w14:paraId="34CA2D53" w14:textId="77777777" w:rsidR="00711722" w:rsidRDefault="00711722" w:rsidP="00711722"/>
    <w:p w14:paraId="14B61A90" w14:textId="77777777" w:rsidR="009711CE" w:rsidRDefault="009711CE" w:rsidP="00711722"/>
    <w:p w14:paraId="7AB65865" w14:textId="7D111C28" w:rsidR="00711722" w:rsidRPr="009711CE" w:rsidRDefault="00711722" w:rsidP="00711722">
      <w:pPr>
        <w:rPr>
          <w:u w:val="single"/>
        </w:rPr>
      </w:pPr>
      <w:r w:rsidRPr="009711CE">
        <w:rPr>
          <w:u w:val="single"/>
        </w:rPr>
        <w:lastRenderedPageBreak/>
        <w:t>TAB 8: Estate and Trust Developments</w:t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  <w:t>175</w:t>
      </w:r>
    </w:p>
    <w:p w14:paraId="7CDDE905" w14:textId="53E5CF31" w:rsidR="00711722" w:rsidRDefault="009711CE" w:rsidP="009711CE">
      <w:pPr>
        <w:ind w:firstLine="720"/>
      </w:pPr>
      <w:r w:rsidRPr="009711CE">
        <w:t>2026 – Estates by the Numbers (§2010(c)(3))</w:t>
      </w:r>
      <w:r>
        <w:tab/>
      </w:r>
      <w:r>
        <w:tab/>
      </w:r>
      <w:r>
        <w:tab/>
      </w:r>
      <w:r>
        <w:tab/>
      </w:r>
      <w:r>
        <w:tab/>
        <w:t>175</w:t>
      </w:r>
    </w:p>
    <w:p w14:paraId="6EEC0C3E" w14:textId="40B9DD32" w:rsidR="009711CE" w:rsidRDefault="009711CE" w:rsidP="009711CE">
      <w:pPr>
        <w:ind w:firstLine="720"/>
      </w:pPr>
      <w:r w:rsidRPr="009711CE">
        <w:t>Estate Tax Rates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175</w:t>
      </w:r>
    </w:p>
    <w:p w14:paraId="60A1972D" w14:textId="570A6F44" w:rsidR="009711CE" w:rsidRDefault="009711CE" w:rsidP="009711CE">
      <w:pPr>
        <w:ind w:firstLine="720"/>
      </w:pPr>
      <w:r w:rsidRPr="009711CE">
        <w:t>Estate Return Filing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175</w:t>
      </w:r>
    </w:p>
    <w:p w14:paraId="3C0ED8ED" w14:textId="50323E60" w:rsidR="009711CE" w:rsidRDefault="009711CE" w:rsidP="009711CE">
      <w:pPr>
        <w:ind w:firstLine="720"/>
      </w:pPr>
      <w:r w:rsidRPr="009711CE">
        <w:t>Estate Form 706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176</w:t>
      </w:r>
    </w:p>
    <w:p w14:paraId="4E6A6C75" w14:textId="761637DF" w:rsidR="009711CE" w:rsidRDefault="009711CE" w:rsidP="009711CE">
      <w:pPr>
        <w:ind w:firstLine="720"/>
      </w:pPr>
      <w:r w:rsidRPr="009711CE">
        <w:t>New Regs Send Estate Closing Letter Fee Back Up</w:t>
      </w:r>
      <w:r>
        <w:tab/>
      </w:r>
      <w:r>
        <w:tab/>
      </w:r>
      <w:r>
        <w:tab/>
      </w:r>
      <w:r>
        <w:tab/>
      </w:r>
      <w:r>
        <w:tab/>
        <w:t>177</w:t>
      </w:r>
    </w:p>
    <w:p w14:paraId="01B88D95" w14:textId="5A3371D4" w:rsidR="009711CE" w:rsidRDefault="009711CE" w:rsidP="009711CE">
      <w:pPr>
        <w:ind w:firstLine="720"/>
      </w:pPr>
      <w:r w:rsidRPr="009711CE">
        <w:t>Gifting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177</w:t>
      </w:r>
    </w:p>
    <w:p w14:paraId="36E11423" w14:textId="77777777" w:rsidR="009711CE" w:rsidRDefault="009711CE" w:rsidP="009711CE">
      <w:pPr>
        <w:ind w:firstLine="720"/>
      </w:pPr>
    </w:p>
    <w:p w14:paraId="4A9CEBFB" w14:textId="671AC9AE" w:rsidR="009711CE" w:rsidRDefault="009711CE" w:rsidP="009711CE">
      <w:pPr>
        <w:ind w:firstLine="720"/>
      </w:pPr>
      <w:r w:rsidRPr="009711CE">
        <w:t>Portability Election Update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180</w:t>
      </w:r>
    </w:p>
    <w:p w14:paraId="72F59590" w14:textId="13CCF417" w:rsidR="009711CE" w:rsidRDefault="009711CE" w:rsidP="009711CE">
      <w:pPr>
        <w:ind w:left="720" w:firstLine="720"/>
      </w:pPr>
      <w:r w:rsidRPr="009711CE">
        <w:t>Final Regulations Issued for Basis Reporting Rules</w:t>
      </w:r>
      <w:r>
        <w:tab/>
      </w:r>
      <w:r>
        <w:tab/>
      </w:r>
      <w:r>
        <w:tab/>
      </w:r>
      <w:r>
        <w:tab/>
        <w:t>183</w:t>
      </w:r>
    </w:p>
    <w:p w14:paraId="2FF37BD7" w14:textId="0C24A015" w:rsidR="009711CE" w:rsidRDefault="009711CE" w:rsidP="009711CE">
      <w:pPr>
        <w:ind w:left="720" w:firstLine="720"/>
      </w:pPr>
      <w:r w:rsidRPr="009711CE">
        <w:t>Disclosure Required for Recipients of Large Gifts from Foreign Persons</w:t>
      </w:r>
      <w:r>
        <w:tab/>
        <w:t>184</w:t>
      </w:r>
    </w:p>
    <w:p w14:paraId="6E79F874" w14:textId="4646D946" w:rsidR="009711CE" w:rsidRDefault="009711CE" w:rsidP="009711CE"/>
    <w:p w14:paraId="4DBE3450" w14:textId="00D63B84" w:rsidR="009711CE" w:rsidRDefault="009711CE" w:rsidP="009711CE">
      <w:pPr>
        <w:ind w:firstLine="720"/>
      </w:pPr>
      <w:r w:rsidRPr="009711CE">
        <w:t>Decedent Filing Issues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185</w:t>
      </w:r>
    </w:p>
    <w:p w14:paraId="3E1B04C6" w14:textId="0959C452" w:rsidR="009711CE" w:rsidRDefault="009711CE" w:rsidP="009711CE">
      <w:pPr>
        <w:ind w:left="720" w:firstLine="720"/>
      </w:pPr>
      <w:r w:rsidRPr="009711CE">
        <w:t>Allocation of Decedent’s Income</w:t>
      </w:r>
      <w:r>
        <w:tab/>
      </w:r>
      <w:r>
        <w:tab/>
      </w:r>
      <w:r>
        <w:tab/>
      </w:r>
      <w:r>
        <w:tab/>
      </w:r>
      <w:r>
        <w:tab/>
      </w:r>
      <w:r>
        <w:tab/>
        <w:t>186</w:t>
      </w:r>
    </w:p>
    <w:p w14:paraId="04299562" w14:textId="435150EF" w:rsidR="009711CE" w:rsidRDefault="009711CE" w:rsidP="009711CE">
      <w:pPr>
        <w:ind w:left="720" w:firstLine="720"/>
      </w:pPr>
      <w:r w:rsidRPr="009711CE">
        <w:t>Other items of income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190</w:t>
      </w:r>
    </w:p>
    <w:p w14:paraId="45B8F74B" w14:textId="77777777" w:rsidR="009711CE" w:rsidRDefault="009711CE" w:rsidP="009711CE"/>
    <w:p w14:paraId="1E87085F" w14:textId="2DFF5CDD" w:rsidR="009711CE" w:rsidRDefault="009711CE" w:rsidP="009711CE">
      <w:r>
        <w:tab/>
      </w:r>
      <w:r w:rsidRPr="009711CE">
        <w:t>Allocation of Decedent’s Deductions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193</w:t>
      </w:r>
    </w:p>
    <w:p w14:paraId="153F59F7" w14:textId="147E7448" w:rsidR="009711CE" w:rsidRDefault="009711CE" w:rsidP="009711CE">
      <w:pPr>
        <w:ind w:firstLine="720"/>
      </w:pPr>
      <w:r w:rsidRPr="009711CE">
        <w:t>Request for Prompt Assessment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196</w:t>
      </w:r>
    </w:p>
    <w:p w14:paraId="6DAA1B36" w14:textId="510C0D2F" w:rsidR="009711CE" w:rsidRDefault="009711CE" w:rsidP="009711CE">
      <w:pPr>
        <w:ind w:firstLine="720"/>
      </w:pPr>
      <w:r w:rsidRPr="009711CE">
        <w:t>Request for Discharge from Personal Liability</w:t>
      </w:r>
      <w:r>
        <w:tab/>
      </w:r>
      <w:r>
        <w:tab/>
      </w:r>
      <w:r>
        <w:tab/>
      </w:r>
      <w:r>
        <w:tab/>
      </w:r>
      <w:r>
        <w:tab/>
        <w:t>196</w:t>
      </w:r>
    </w:p>
    <w:p w14:paraId="22AF7065" w14:textId="77777777" w:rsidR="009711CE" w:rsidRDefault="009711CE" w:rsidP="009711CE">
      <w:pPr>
        <w:ind w:firstLine="720"/>
      </w:pPr>
    </w:p>
    <w:p w14:paraId="693D3BF4" w14:textId="77777777" w:rsidR="009711CE" w:rsidRDefault="009711CE" w:rsidP="009711CE">
      <w:pPr>
        <w:ind w:firstLine="720"/>
      </w:pPr>
    </w:p>
    <w:p w14:paraId="30151F42" w14:textId="77777777" w:rsidR="00711722" w:rsidRDefault="00711722" w:rsidP="00711722"/>
    <w:p w14:paraId="47F2F1C4" w14:textId="1C2E3C19" w:rsidR="00711722" w:rsidRPr="009711CE" w:rsidRDefault="00711722" w:rsidP="00711722">
      <w:pPr>
        <w:rPr>
          <w:u w:val="single"/>
        </w:rPr>
      </w:pPr>
      <w:r w:rsidRPr="009711CE">
        <w:rPr>
          <w:u w:val="single"/>
        </w:rPr>
        <w:t>TAB 9: IRS Changes and Updates</w:t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</w:r>
      <w:r w:rsidRPr="009711CE">
        <w:rPr>
          <w:u w:val="single"/>
        </w:rPr>
        <w:tab/>
        <w:t>197</w:t>
      </w:r>
    </w:p>
    <w:p w14:paraId="2DF523E6" w14:textId="13FE0B94" w:rsidR="009711CE" w:rsidRDefault="009711CE" w:rsidP="009711CE">
      <w:pPr>
        <w:ind w:firstLine="720"/>
      </w:pPr>
      <w:r w:rsidRPr="009711CE">
        <w:t>IRS Data Book Fast Facts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197</w:t>
      </w:r>
    </w:p>
    <w:p w14:paraId="1A1F37CD" w14:textId="347BD160" w:rsidR="009711CE" w:rsidRDefault="009711CE" w:rsidP="009711CE">
      <w:pPr>
        <w:ind w:firstLine="720"/>
      </w:pPr>
      <w:r w:rsidRPr="009711CE">
        <w:t>Number of Individual Returns Filed, by Filing Type, Fiscal Year 2025</w:t>
      </w:r>
      <w:r>
        <w:tab/>
      </w:r>
      <w:r>
        <w:tab/>
        <w:t>197</w:t>
      </w:r>
    </w:p>
    <w:p w14:paraId="0C4B253A" w14:textId="77762253" w:rsidR="009711CE" w:rsidRDefault="009711CE" w:rsidP="009711CE">
      <w:pPr>
        <w:ind w:firstLine="720"/>
      </w:pPr>
      <w:r w:rsidRPr="009711CE">
        <w:t>Number of Returns Examined, by Examination Type, Fiscal Years 2016-2025</w:t>
      </w:r>
      <w:r>
        <w:tab/>
        <w:t>198</w:t>
      </w:r>
    </w:p>
    <w:p w14:paraId="174C3F6B" w14:textId="5A1A3551" w:rsidR="009711CE" w:rsidRDefault="009711CE" w:rsidP="009711CE">
      <w:pPr>
        <w:ind w:firstLine="720"/>
      </w:pPr>
      <w:r w:rsidRPr="009711CE">
        <w:t>2025 and 2024 IRS Audits of Individual Tax Returns</w:t>
      </w:r>
      <w:r>
        <w:tab/>
      </w:r>
      <w:r>
        <w:tab/>
      </w:r>
      <w:r>
        <w:tab/>
      </w:r>
      <w:r>
        <w:tab/>
      </w:r>
      <w:r>
        <w:tab/>
        <w:t>198</w:t>
      </w:r>
    </w:p>
    <w:p w14:paraId="4D0B75C0" w14:textId="002CD637" w:rsidR="009711CE" w:rsidRDefault="009711CE" w:rsidP="009711CE">
      <w:pPr>
        <w:ind w:firstLine="720"/>
      </w:pPr>
      <w:r w:rsidRPr="009711CE">
        <w:t>Where does the Federal government revenue come from?</w:t>
      </w:r>
      <w:r>
        <w:tab/>
      </w:r>
      <w:r>
        <w:tab/>
      </w:r>
      <w:r>
        <w:tab/>
      </w:r>
      <w:r>
        <w:tab/>
        <w:t>199</w:t>
      </w:r>
    </w:p>
    <w:p w14:paraId="7386FAA0" w14:textId="05DD1AE9" w:rsidR="009711CE" w:rsidRDefault="009711CE" w:rsidP="009711CE">
      <w:pPr>
        <w:ind w:left="720"/>
      </w:pPr>
      <w:r w:rsidRPr="009711CE">
        <w:t>IRS Workforce Woes!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199</w:t>
      </w:r>
      <w:r w:rsidRPr="009711CE">
        <w:t xml:space="preserve"> New Software and Systems at the IRS</w:t>
      </w:r>
      <w:r>
        <w:tab/>
      </w:r>
      <w:r>
        <w:tab/>
      </w:r>
      <w:r>
        <w:tab/>
      </w:r>
      <w:r>
        <w:tab/>
      </w:r>
      <w:r>
        <w:tab/>
      </w:r>
      <w:r>
        <w:tab/>
        <w:t>200</w:t>
      </w:r>
    </w:p>
    <w:p w14:paraId="4AFED707" w14:textId="5A3221B4" w:rsidR="009711CE" w:rsidRDefault="009711CE" w:rsidP="009711CE">
      <w:pPr>
        <w:ind w:left="720"/>
      </w:pPr>
      <w:r w:rsidRPr="009711CE">
        <w:t xml:space="preserve">IRS Mobile App In, Paper Banking </w:t>
      </w:r>
      <w:proofErr w:type="gramStart"/>
      <w:r w:rsidRPr="009711CE">
        <w:t>On</w:t>
      </w:r>
      <w:proofErr w:type="gramEnd"/>
      <w:r w:rsidRPr="009711CE">
        <w:t xml:space="preserve"> the Way Out</w:t>
      </w:r>
      <w:r>
        <w:tab/>
      </w:r>
      <w:r>
        <w:tab/>
      </w:r>
      <w:r>
        <w:tab/>
      </w:r>
      <w:r>
        <w:tab/>
      </w:r>
      <w:r>
        <w:tab/>
        <w:t>200</w:t>
      </w:r>
    </w:p>
    <w:p w14:paraId="5794D6B4" w14:textId="439811F1" w:rsidR="009711CE" w:rsidRDefault="009711CE" w:rsidP="009711CE">
      <w:pPr>
        <w:ind w:left="720"/>
      </w:pPr>
      <w:r w:rsidRPr="009711CE">
        <w:t>Differences between Direct Pay and Individual Online Account</w:t>
      </w:r>
      <w:r>
        <w:tab/>
      </w:r>
      <w:r>
        <w:tab/>
      </w:r>
      <w:r>
        <w:tab/>
        <w:t>200</w:t>
      </w:r>
    </w:p>
    <w:p w14:paraId="47E931D6" w14:textId="002B3016" w:rsidR="009711CE" w:rsidRDefault="009711CE" w:rsidP="009711CE">
      <w:pPr>
        <w:ind w:left="720"/>
      </w:pPr>
      <w:r w:rsidRPr="009711CE">
        <w:t>IRS Online Services – Is the Future Here?</w:t>
      </w:r>
      <w:r>
        <w:tab/>
      </w:r>
      <w:r>
        <w:tab/>
      </w:r>
      <w:r>
        <w:tab/>
      </w:r>
      <w:r>
        <w:tab/>
      </w:r>
      <w:r>
        <w:tab/>
      </w:r>
      <w:r>
        <w:tab/>
        <w:t>203</w:t>
      </w:r>
    </w:p>
    <w:p w14:paraId="42212AD2" w14:textId="45DE9DA5" w:rsidR="009711CE" w:rsidRDefault="009711CE" w:rsidP="009711CE">
      <w:pPr>
        <w:ind w:firstLine="720"/>
      </w:pPr>
      <w:r w:rsidRPr="009711CE">
        <w:t>Document Upload Tool Catching 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209</w:t>
      </w:r>
    </w:p>
    <w:p w14:paraId="64CB5106" w14:textId="4E91C4FF" w:rsidR="009711CE" w:rsidRDefault="009711CE" w:rsidP="009711CE">
      <w:pPr>
        <w:ind w:left="720"/>
      </w:pPr>
      <w:r w:rsidRPr="009711CE">
        <w:t>Practitioner Priority Phone Service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210</w:t>
      </w:r>
    </w:p>
    <w:p w14:paraId="1EA2666C" w14:textId="77777777" w:rsidR="009711CE" w:rsidRDefault="009711CE" w:rsidP="009711CE">
      <w:pPr>
        <w:ind w:left="720"/>
      </w:pPr>
    </w:p>
    <w:p w14:paraId="4BAEC007" w14:textId="033079F1" w:rsidR="009711CE" w:rsidRDefault="009711CE" w:rsidP="009711CE">
      <w:pPr>
        <w:ind w:left="720"/>
      </w:pPr>
      <w:r w:rsidRPr="009711CE">
        <w:t>Other IRS Developments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212</w:t>
      </w:r>
    </w:p>
    <w:p w14:paraId="4D675E61" w14:textId="5C759899" w:rsidR="009711CE" w:rsidRDefault="009711CE" w:rsidP="009711CE">
      <w:pPr>
        <w:ind w:left="720" w:firstLine="720"/>
      </w:pPr>
      <w:r w:rsidRPr="009711CE">
        <w:t>IRS Withholding Estimator Updated</w:t>
      </w:r>
      <w:r>
        <w:tab/>
      </w:r>
      <w:r>
        <w:tab/>
      </w:r>
      <w:r>
        <w:tab/>
      </w:r>
      <w:r>
        <w:tab/>
      </w:r>
      <w:r>
        <w:tab/>
      </w:r>
      <w:r>
        <w:tab/>
        <w:t>212</w:t>
      </w:r>
    </w:p>
    <w:p w14:paraId="19A85319" w14:textId="750105B5" w:rsidR="009711CE" w:rsidRDefault="009711CE" w:rsidP="009711CE">
      <w:pPr>
        <w:ind w:left="720" w:firstLine="720"/>
      </w:pPr>
      <w:r w:rsidRPr="009711CE">
        <w:t>Post Appeals Mediation Pilot Program Initiated</w:t>
      </w:r>
      <w:r>
        <w:tab/>
      </w:r>
      <w:r>
        <w:tab/>
      </w:r>
      <w:r>
        <w:tab/>
      </w:r>
      <w:r>
        <w:tab/>
        <w:t>212</w:t>
      </w:r>
    </w:p>
    <w:p w14:paraId="4427F7D8" w14:textId="49FD5887" w:rsidR="009711CE" w:rsidRDefault="009711CE" w:rsidP="009711CE">
      <w:pPr>
        <w:ind w:left="720" w:firstLine="720"/>
      </w:pPr>
      <w:r w:rsidRPr="009711CE">
        <w:t>IRS Sets PTIN Fee at $18.75 for 2026 – Releases Final PTIN Regs</w:t>
      </w:r>
      <w:r>
        <w:tab/>
        <w:t>212</w:t>
      </w:r>
    </w:p>
    <w:p w14:paraId="28243640" w14:textId="0AE74071" w:rsidR="009711CE" w:rsidRDefault="009711CE" w:rsidP="009711CE">
      <w:pPr>
        <w:ind w:left="720" w:firstLine="720"/>
      </w:pPr>
      <w:r w:rsidRPr="009711CE">
        <w:t>IRS Continues to Encourage Use of IP PINs to Cut Down Identity Theft</w:t>
      </w:r>
      <w:r>
        <w:tab/>
        <w:t>213</w:t>
      </w:r>
    </w:p>
    <w:p w14:paraId="66FB4D1B" w14:textId="15FC921F" w:rsidR="009711CE" w:rsidRDefault="009711CE" w:rsidP="009711CE">
      <w:pPr>
        <w:ind w:left="720" w:firstLine="720"/>
      </w:pPr>
      <w:r w:rsidRPr="009711CE">
        <w:t>IRS Launches Webpage to Streamline Fraud Reporting</w:t>
      </w:r>
      <w:r>
        <w:tab/>
      </w:r>
      <w:r>
        <w:tab/>
      </w:r>
      <w:r>
        <w:tab/>
        <w:t>214</w:t>
      </w:r>
    </w:p>
    <w:p w14:paraId="2C1A8448" w14:textId="77777777" w:rsidR="009711CE" w:rsidRDefault="009711CE" w:rsidP="009711CE"/>
    <w:p w14:paraId="24D967F7" w14:textId="65A5FB54" w:rsidR="009711CE" w:rsidRDefault="009711CE" w:rsidP="009711CE">
      <w:pPr>
        <w:ind w:firstLine="720"/>
      </w:pPr>
      <w:r w:rsidRPr="009711CE">
        <w:t>Death of the 150-Hour Education Requirement for CPAs</w:t>
      </w:r>
      <w:r>
        <w:tab/>
      </w:r>
      <w:r>
        <w:tab/>
      </w:r>
      <w:r>
        <w:tab/>
      </w:r>
      <w:r>
        <w:tab/>
        <w:t>215</w:t>
      </w:r>
    </w:p>
    <w:p w14:paraId="5ADAFDBC" w14:textId="7F6D569C" w:rsidR="009711CE" w:rsidRDefault="009711CE" w:rsidP="009711CE">
      <w:pPr>
        <w:ind w:firstLine="720"/>
      </w:pPr>
      <w:r w:rsidRPr="009711CE">
        <w:t>Taxpayer and Preparer Penalties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215</w:t>
      </w:r>
    </w:p>
    <w:p w14:paraId="4D1E4792" w14:textId="4727286A" w:rsidR="009711CE" w:rsidRDefault="009711CE" w:rsidP="009711CE">
      <w:pPr>
        <w:ind w:firstLine="720"/>
      </w:pPr>
      <w:r w:rsidRPr="009711CE">
        <w:t>Preparer Penalties under the Law: Reference is to IRC Section</w:t>
      </w:r>
      <w:r>
        <w:tab/>
      </w:r>
      <w:r>
        <w:tab/>
      </w:r>
      <w:r>
        <w:tab/>
        <w:t>219</w:t>
      </w:r>
    </w:p>
    <w:p w14:paraId="589046CB" w14:textId="77666A5B" w:rsidR="009711CE" w:rsidRDefault="009711CE" w:rsidP="009711CE">
      <w:pPr>
        <w:ind w:firstLine="720"/>
      </w:pPr>
      <w:r w:rsidRPr="009711CE">
        <w:t>IRS and Tax Related Contact Phone Numbers</w:t>
      </w:r>
      <w:r>
        <w:tab/>
      </w:r>
      <w:r>
        <w:tab/>
      </w:r>
      <w:r>
        <w:tab/>
      </w:r>
      <w:r>
        <w:tab/>
      </w:r>
      <w:r>
        <w:tab/>
        <w:t>221</w:t>
      </w:r>
    </w:p>
    <w:sectPr w:rsidR="009711CE" w:rsidSect="007117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F0A83" w14:textId="77777777" w:rsidR="00AF6726" w:rsidRDefault="00AF6726" w:rsidP="00711722">
      <w:r>
        <w:separator/>
      </w:r>
    </w:p>
  </w:endnote>
  <w:endnote w:type="continuationSeparator" w:id="0">
    <w:p w14:paraId="3E841C11" w14:textId="77777777" w:rsidR="00AF6726" w:rsidRDefault="00AF6726" w:rsidP="00711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34E8F2" w14:textId="77777777" w:rsidR="00601A1F" w:rsidRDefault="00601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18A34" w14:textId="48504354" w:rsidR="00711722" w:rsidRPr="00711722" w:rsidRDefault="00711722" w:rsidP="00711722">
    <w:pPr>
      <w:pStyle w:val="Footer"/>
      <w:jc w:val="right"/>
      <w:rPr>
        <w:rFonts w:asciiTheme="minorBidi" w:hAnsiTheme="minorBidi" w:cstheme="minorBidi"/>
        <w:kern w:val="0"/>
        <w:sz w:val="20"/>
        <w:szCs w:val="20"/>
      </w:rPr>
    </w:pPr>
    <w:r w:rsidRPr="00711722">
      <w:rPr>
        <w:rFonts w:asciiTheme="minorBidi" w:hAnsiTheme="minorBidi" w:cstheme="minorBid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6636BBC" wp14:editId="52C57ACF">
          <wp:simplePos x="0" y="0"/>
          <wp:positionH relativeFrom="column">
            <wp:posOffset>83127</wp:posOffset>
          </wp:positionH>
          <wp:positionV relativeFrom="paragraph">
            <wp:posOffset>-17318</wp:posOffset>
          </wp:positionV>
          <wp:extent cx="1650118" cy="336723"/>
          <wp:effectExtent l="0" t="0" r="1270" b="6350"/>
          <wp:wrapNone/>
          <wp:docPr id="14436810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681008" name="Picture 14436810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091" cy="34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1722">
      <w:rPr>
        <w:rFonts w:asciiTheme="minorBidi" w:hAnsiTheme="minorBidi" w:cstheme="minorBidi"/>
        <w:kern w:val="0"/>
        <w:sz w:val="20"/>
        <w:szCs w:val="20"/>
      </w:rPr>
      <w:t>Table of Contents</w:t>
    </w:r>
  </w:p>
  <w:p w14:paraId="50C5A213" w14:textId="6BA8DDC2" w:rsidR="00711722" w:rsidRPr="00711722" w:rsidRDefault="00711722" w:rsidP="00711722">
    <w:pPr>
      <w:pStyle w:val="Footer"/>
      <w:jc w:val="right"/>
      <w:rPr>
        <w:rFonts w:asciiTheme="minorBidi" w:hAnsiTheme="minorBidi" w:cstheme="minorBidi"/>
        <w:sz w:val="20"/>
        <w:szCs w:val="20"/>
      </w:rPr>
    </w:pPr>
    <w:r w:rsidRPr="00711722">
      <w:rPr>
        <w:rFonts w:asciiTheme="minorBidi" w:hAnsiTheme="minorBidi" w:cstheme="minorBidi"/>
        <w:kern w:val="0"/>
        <w:sz w:val="20"/>
        <w:szCs w:val="20"/>
      </w:rPr>
      <w:t>Copyright © 2026 Jennings Advisory Group LLC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D5D2F" w14:textId="77777777" w:rsidR="00601A1F" w:rsidRDefault="00601A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9FA286" w14:textId="77777777" w:rsidR="00AF6726" w:rsidRDefault="00AF6726" w:rsidP="00711722">
      <w:r>
        <w:separator/>
      </w:r>
    </w:p>
  </w:footnote>
  <w:footnote w:type="continuationSeparator" w:id="0">
    <w:p w14:paraId="1597173C" w14:textId="77777777" w:rsidR="00AF6726" w:rsidRDefault="00AF6726" w:rsidP="007117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C13516" w14:textId="77777777" w:rsidR="00601A1F" w:rsidRDefault="00601A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0D675" w14:textId="1D9698D3" w:rsidR="00711722" w:rsidRDefault="00711722" w:rsidP="00711722">
    <w:pPr>
      <w:pStyle w:val="Header"/>
      <w:jc w:val="right"/>
    </w:pPr>
    <w:r>
      <w:t>2026 Federal Tax Update- Individual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F86EB3" w14:textId="77777777" w:rsidR="00601A1F" w:rsidRDefault="00601A1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22"/>
    <w:rsid w:val="00040B8D"/>
    <w:rsid w:val="001A4AE2"/>
    <w:rsid w:val="002E3422"/>
    <w:rsid w:val="005B0E17"/>
    <w:rsid w:val="00601A1F"/>
    <w:rsid w:val="0064379A"/>
    <w:rsid w:val="006B07FE"/>
    <w:rsid w:val="00711722"/>
    <w:rsid w:val="007965CA"/>
    <w:rsid w:val="007F50AC"/>
    <w:rsid w:val="008028A1"/>
    <w:rsid w:val="00822D29"/>
    <w:rsid w:val="009711CE"/>
    <w:rsid w:val="00AA7846"/>
    <w:rsid w:val="00AD2332"/>
    <w:rsid w:val="00AF6726"/>
    <w:rsid w:val="00C04E5C"/>
    <w:rsid w:val="00D10E9D"/>
    <w:rsid w:val="00DC11BE"/>
    <w:rsid w:val="00DD613C"/>
    <w:rsid w:val="00DE5315"/>
    <w:rsid w:val="00E3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7A8B5"/>
  <w15:chartTrackingRefBased/>
  <w15:docId w15:val="{F6E034F3-96C9-5D4B-94AC-6A4F0079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7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7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7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7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7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7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7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7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7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7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7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7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7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7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7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7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7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7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7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17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722"/>
  </w:style>
  <w:style w:type="paragraph" w:styleId="Footer">
    <w:name w:val="footer"/>
    <w:basedOn w:val="Normal"/>
    <w:link w:val="FooterChar"/>
    <w:uiPriority w:val="99"/>
    <w:unhideWhenUsed/>
    <w:rsid w:val="007117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7</Pages>
  <Words>1768</Words>
  <Characters>10114</Characters>
  <Application>Microsoft Office Word</Application>
  <DocSecurity>0</DocSecurity>
  <Lines>337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2</cp:revision>
  <dcterms:created xsi:type="dcterms:W3CDTF">2026-10-16T02:27:00Z</dcterms:created>
  <dcterms:modified xsi:type="dcterms:W3CDTF">2026-10-16T04:45:00Z</dcterms:modified>
</cp:coreProperties>
</file>